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2B" w:rsidRPr="00903AE4" w:rsidRDefault="005A3610" w:rsidP="00E1722B">
      <w:pPr>
        <w:tabs>
          <w:tab w:val="left" w:pos="0"/>
        </w:tabs>
        <w:spacing w:line="360" w:lineRule="auto"/>
        <w:jc w:val="right"/>
        <w:rPr>
          <w:rFonts w:cs="Times New Roman"/>
          <w:bCs/>
          <w:sz w:val="22"/>
          <w:szCs w:val="22"/>
        </w:rPr>
      </w:pPr>
      <w:r w:rsidRPr="00903AE4">
        <w:rPr>
          <w:rFonts w:cs="Times New Roman"/>
          <w:bCs/>
          <w:sz w:val="22"/>
          <w:szCs w:val="22"/>
        </w:rPr>
        <w:t xml:space="preserve">Załącznik nr </w:t>
      </w:r>
      <w:r>
        <w:rPr>
          <w:rFonts w:cs="Times New Roman"/>
          <w:bCs/>
          <w:sz w:val="22"/>
          <w:szCs w:val="22"/>
        </w:rPr>
        <w:t>4</w:t>
      </w:r>
      <w:r w:rsidR="00E1722B" w:rsidRPr="00903AE4">
        <w:rPr>
          <w:rFonts w:cs="Times New Roman"/>
          <w:bCs/>
          <w:sz w:val="22"/>
          <w:szCs w:val="22"/>
        </w:rPr>
        <w:t xml:space="preserve"> DO SIWZ</w:t>
      </w:r>
    </w:p>
    <w:p w:rsidR="00E1722B" w:rsidRPr="00903AE4" w:rsidRDefault="00E1722B" w:rsidP="00E1722B">
      <w:pPr>
        <w:tabs>
          <w:tab w:val="left" w:pos="0"/>
        </w:tabs>
        <w:spacing w:line="360" w:lineRule="auto"/>
        <w:jc w:val="both"/>
        <w:rPr>
          <w:rFonts w:cs="Times New Roman"/>
          <w:b/>
          <w:sz w:val="22"/>
          <w:szCs w:val="22"/>
        </w:rPr>
      </w:pPr>
    </w:p>
    <w:p w:rsidR="00E1722B" w:rsidRPr="00903AE4" w:rsidRDefault="00E1722B" w:rsidP="00E1722B">
      <w:pPr>
        <w:tabs>
          <w:tab w:val="left" w:pos="0"/>
        </w:tabs>
        <w:spacing w:line="360" w:lineRule="auto"/>
        <w:jc w:val="center"/>
        <w:rPr>
          <w:rFonts w:cs="Times New Roman"/>
          <w:b/>
          <w:sz w:val="22"/>
          <w:szCs w:val="22"/>
        </w:rPr>
      </w:pPr>
      <w:r w:rsidRPr="00903AE4">
        <w:rPr>
          <w:rFonts w:cs="Times New Roman"/>
          <w:b/>
          <w:sz w:val="22"/>
          <w:szCs w:val="22"/>
        </w:rPr>
        <w:t>WZÓR UMOWY</w:t>
      </w:r>
    </w:p>
    <w:p w:rsidR="00E1722B" w:rsidRPr="00903AE4" w:rsidRDefault="00E1722B" w:rsidP="00E1722B">
      <w:pPr>
        <w:tabs>
          <w:tab w:val="left" w:pos="0"/>
        </w:tabs>
        <w:spacing w:line="360" w:lineRule="auto"/>
        <w:jc w:val="both"/>
        <w:rPr>
          <w:rFonts w:cs="Times New Roman"/>
          <w:b/>
          <w:sz w:val="22"/>
          <w:szCs w:val="22"/>
        </w:rPr>
      </w:pPr>
    </w:p>
    <w:p w:rsidR="00E1722B" w:rsidRPr="00903AE4" w:rsidRDefault="00E1722B" w:rsidP="00E1722B">
      <w:pPr>
        <w:spacing w:line="360" w:lineRule="auto"/>
        <w:jc w:val="both"/>
        <w:rPr>
          <w:rFonts w:cs="Times New Roman"/>
          <w:sz w:val="22"/>
          <w:szCs w:val="22"/>
        </w:rPr>
      </w:pPr>
      <w:r w:rsidRPr="00903AE4">
        <w:rPr>
          <w:rFonts w:cs="Times New Roman"/>
          <w:sz w:val="22"/>
          <w:szCs w:val="22"/>
        </w:rPr>
        <w:t>Zawarta w dniu ……………………………………. w Środzie Wielkopolskiej pomiędzy:</w:t>
      </w:r>
    </w:p>
    <w:p w:rsidR="001D201D" w:rsidRDefault="001D201D" w:rsidP="00E1722B">
      <w:pPr>
        <w:spacing w:line="360" w:lineRule="auto"/>
        <w:jc w:val="both"/>
        <w:rPr>
          <w:rFonts w:cs="Times New Roman"/>
          <w:b/>
          <w:bCs/>
          <w:color w:val="000000"/>
          <w:sz w:val="22"/>
          <w:szCs w:val="22"/>
          <w:lang w:eastAsia="pl-PL"/>
        </w:rPr>
      </w:pPr>
    </w:p>
    <w:p w:rsidR="00E1722B" w:rsidRPr="00903AE4" w:rsidRDefault="00E1722B" w:rsidP="00E1722B">
      <w:pPr>
        <w:spacing w:line="360" w:lineRule="auto"/>
        <w:jc w:val="both"/>
        <w:rPr>
          <w:rFonts w:cs="Times New Roman"/>
          <w:sz w:val="22"/>
          <w:szCs w:val="22"/>
        </w:rPr>
      </w:pPr>
      <w:r w:rsidRPr="00903AE4">
        <w:rPr>
          <w:rFonts w:cs="Times New Roman"/>
          <w:sz w:val="22"/>
          <w:szCs w:val="22"/>
        </w:rPr>
        <w:t>zwaną w dalszej części umowy „</w:t>
      </w:r>
      <w:r w:rsidRPr="00903AE4">
        <w:rPr>
          <w:rFonts w:cs="Times New Roman"/>
          <w:i/>
          <w:sz w:val="22"/>
          <w:szCs w:val="22"/>
        </w:rPr>
        <w:t>Zamawiającym</w:t>
      </w:r>
      <w:r w:rsidRPr="00903AE4">
        <w:rPr>
          <w:rFonts w:cs="Times New Roman"/>
          <w:sz w:val="22"/>
          <w:szCs w:val="22"/>
        </w:rPr>
        <w:t>”</w:t>
      </w:r>
    </w:p>
    <w:p w:rsidR="00E1722B" w:rsidRPr="00903AE4" w:rsidRDefault="00E1722B" w:rsidP="00E1722B">
      <w:pPr>
        <w:tabs>
          <w:tab w:val="left" w:pos="0"/>
        </w:tabs>
        <w:spacing w:line="360" w:lineRule="auto"/>
        <w:jc w:val="both"/>
        <w:rPr>
          <w:rFonts w:cs="Times New Roman"/>
          <w:b/>
          <w:sz w:val="22"/>
          <w:szCs w:val="22"/>
        </w:rPr>
      </w:pPr>
      <w:r w:rsidRPr="00903AE4">
        <w:rPr>
          <w:rFonts w:cs="Times New Roman"/>
          <w:sz w:val="22"/>
          <w:szCs w:val="22"/>
        </w:rPr>
        <w:t>a</w:t>
      </w:r>
    </w:p>
    <w:p w:rsidR="00E1722B" w:rsidRPr="00903AE4" w:rsidRDefault="00E1722B" w:rsidP="00E1722B">
      <w:pPr>
        <w:tabs>
          <w:tab w:val="left" w:pos="0"/>
        </w:tabs>
        <w:spacing w:line="360" w:lineRule="auto"/>
        <w:jc w:val="both"/>
        <w:rPr>
          <w:rFonts w:cs="Times New Roman"/>
          <w:bCs/>
          <w:sz w:val="22"/>
          <w:szCs w:val="22"/>
        </w:rPr>
      </w:pPr>
      <w:r w:rsidRPr="00903AE4">
        <w:rPr>
          <w:rFonts w:cs="Times New Roman"/>
          <w:bCs/>
          <w:sz w:val="22"/>
          <w:szCs w:val="22"/>
        </w:rPr>
        <w:t>..............................................................................................................................................................................................................................................................................................................</w:t>
      </w:r>
    </w:p>
    <w:p w:rsidR="00E1722B" w:rsidRPr="00903AE4" w:rsidRDefault="00E1722B" w:rsidP="00E1722B">
      <w:pPr>
        <w:tabs>
          <w:tab w:val="left" w:pos="0"/>
        </w:tabs>
        <w:spacing w:line="360" w:lineRule="auto"/>
        <w:jc w:val="both"/>
        <w:rPr>
          <w:rFonts w:cs="Times New Roman"/>
          <w:b/>
          <w:sz w:val="22"/>
          <w:szCs w:val="22"/>
        </w:rPr>
      </w:pPr>
    </w:p>
    <w:p w:rsidR="00E1722B" w:rsidRPr="00903AE4" w:rsidRDefault="00E1722B" w:rsidP="00E1722B">
      <w:pPr>
        <w:tabs>
          <w:tab w:val="left" w:pos="0"/>
        </w:tabs>
        <w:spacing w:line="360" w:lineRule="auto"/>
        <w:jc w:val="both"/>
        <w:rPr>
          <w:rFonts w:cs="Times New Roman"/>
          <w:bCs/>
          <w:sz w:val="22"/>
          <w:szCs w:val="22"/>
        </w:rPr>
      </w:pPr>
      <w:r w:rsidRPr="00903AE4">
        <w:rPr>
          <w:rFonts w:cs="Times New Roman"/>
          <w:bCs/>
          <w:sz w:val="22"/>
          <w:szCs w:val="22"/>
        </w:rPr>
        <w:t xml:space="preserve">reprezentowanym przez: </w:t>
      </w:r>
    </w:p>
    <w:p w:rsidR="00E1722B" w:rsidRPr="00903AE4" w:rsidRDefault="00E1722B" w:rsidP="00E1722B">
      <w:pPr>
        <w:tabs>
          <w:tab w:val="left" w:pos="0"/>
        </w:tabs>
        <w:spacing w:line="360" w:lineRule="auto"/>
        <w:jc w:val="both"/>
        <w:rPr>
          <w:rFonts w:cs="Times New Roman"/>
          <w:bCs/>
          <w:sz w:val="22"/>
          <w:szCs w:val="22"/>
        </w:rPr>
      </w:pPr>
    </w:p>
    <w:p w:rsidR="00E1722B" w:rsidRPr="00903AE4" w:rsidRDefault="00E1722B" w:rsidP="00E1722B">
      <w:pPr>
        <w:pStyle w:val="Tekstpodstawowy31"/>
        <w:tabs>
          <w:tab w:val="left" w:pos="0"/>
        </w:tabs>
        <w:spacing w:line="360" w:lineRule="auto"/>
        <w:jc w:val="both"/>
        <w:rPr>
          <w:rFonts w:cs="Times New Roman"/>
          <w:b w:val="0"/>
          <w:sz w:val="22"/>
          <w:szCs w:val="22"/>
        </w:rPr>
      </w:pPr>
      <w:r w:rsidRPr="00903AE4">
        <w:rPr>
          <w:rFonts w:cs="Times New Roman"/>
          <w:b w:val="0"/>
          <w:sz w:val="22"/>
          <w:szCs w:val="22"/>
        </w:rPr>
        <w:t>1. ........................................................</w:t>
      </w:r>
    </w:p>
    <w:p w:rsidR="00E1722B" w:rsidRPr="00903AE4" w:rsidRDefault="00E1722B" w:rsidP="00E1722B">
      <w:pPr>
        <w:tabs>
          <w:tab w:val="left" w:pos="0"/>
        </w:tabs>
        <w:spacing w:line="360" w:lineRule="auto"/>
        <w:jc w:val="both"/>
        <w:rPr>
          <w:rFonts w:cs="Times New Roman"/>
          <w:bCs/>
          <w:sz w:val="22"/>
          <w:szCs w:val="22"/>
        </w:rPr>
      </w:pPr>
    </w:p>
    <w:p w:rsidR="00E1722B" w:rsidRPr="00903AE4" w:rsidRDefault="00E1722B" w:rsidP="00E1722B">
      <w:pPr>
        <w:tabs>
          <w:tab w:val="left" w:pos="0"/>
        </w:tabs>
        <w:spacing w:line="360" w:lineRule="auto"/>
        <w:jc w:val="both"/>
        <w:rPr>
          <w:rFonts w:cs="Times New Roman"/>
          <w:sz w:val="22"/>
          <w:szCs w:val="22"/>
        </w:rPr>
      </w:pPr>
      <w:r w:rsidRPr="00903AE4">
        <w:rPr>
          <w:rFonts w:cs="Times New Roman"/>
          <w:sz w:val="22"/>
          <w:szCs w:val="22"/>
        </w:rPr>
        <w:t>zwanym dalej „</w:t>
      </w:r>
      <w:r w:rsidRPr="00903AE4">
        <w:rPr>
          <w:rFonts w:cs="Times New Roman"/>
          <w:i/>
          <w:sz w:val="22"/>
          <w:szCs w:val="22"/>
        </w:rPr>
        <w:t>Wykonawcą</w:t>
      </w:r>
      <w:r w:rsidRPr="00903AE4">
        <w:rPr>
          <w:rFonts w:cs="Times New Roman"/>
          <w:sz w:val="22"/>
          <w:szCs w:val="22"/>
        </w:rPr>
        <w:t xml:space="preserve">” </w:t>
      </w:r>
    </w:p>
    <w:p w:rsidR="00E1722B" w:rsidRPr="00903AE4" w:rsidRDefault="00E1722B" w:rsidP="00E1722B">
      <w:pPr>
        <w:tabs>
          <w:tab w:val="left" w:pos="0"/>
        </w:tabs>
        <w:spacing w:line="360" w:lineRule="auto"/>
        <w:jc w:val="both"/>
        <w:rPr>
          <w:rFonts w:cs="Times New Roman"/>
          <w:sz w:val="22"/>
          <w:szCs w:val="22"/>
        </w:rPr>
      </w:pPr>
    </w:p>
    <w:p w:rsidR="00E1722B" w:rsidRPr="00903AE4" w:rsidRDefault="00E1722B" w:rsidP="00E1722B">
      <w:pPr>
        <w:tabs>
          <w:tab w:val="left" w:pos="0"/>
        </w:tabs>
        <w:spacing w:line="360" w:lineRule="auto"/>
        <w:jc w:val="both"/>
        <w:rPr>
          <w:rFonts w:cs="Times New Roman"/>
          <w:sz w:val="22"/>
          <w:szCs w:val="22"/>
        </w:rPr>
      </w:pPr>
      <w:r w:rsidRPr="00903AE4">
        <w:rPr>
          <w:rFonts w:cs="Times New Roman"/>
          <w:bCs/>
          <w:sz w:val="22"/>
          <w:szCs w:val="22"/>
        </w:rPr>
        <w:t xml:space="preserve">w rezultacie dokonania wyboru Wykonawcy na podstawie ustawy z dnia 29 stycznia 2004 r. Prawo zamówień publicznych w trybie przetargu nieograniczonego – zamówienie </w:t>
      </w:r>
      <w:r>
        <w:rPr>
          <w:rFonts w:cs="Times New Roman"/>
          <w:bCs/>
          <w:sz w:val="22"/>
          <w:szCs w:val="22"/>
        </w:rPr>
        <w:t xml:space="preserve">nr </w:t>
      </w:r>
      <w:r w:rsidR="00695BC0">
        <w:rPr>
          <w:rFonts w:cs="Times New Roman"/>
          <w:bCs/>
          <w:sz w:val="22"/>
          <w:szCs w:val="22"/>
        </w:rPr>
        <w:t>LUKS</w:t>
      </w:r>
      <w:r w:rsidR="000534E0">
        <w:rPr>
          <w:rFonts w:cs="Times New Roman"/>
          <w:bCs/>
          <w:sz w:val="22"/>
          <w:szCs w:val="22"/>
        </w:rPr>
        <w:t>/05/5</w:t>
      </w:r>
      <w:r>
        <w:rPr>
          <w:rFonts w:cs="Times New Roman"/>
          <w:bCs/>
          <w:sz w:val="22"/>
          <w:szCs w:val="22"/>
        </w:rPr>
        <w:t>/201</w:t>
      </w:r>
      <w:r w:rsidR="00695BC0">
        <w:rPr>
          <w:rFonts w:cs="Times New Roman"/>
          <w:bCs/>
          <w:sz w:val="22"/>
          <w:szCs w:val="22"/>
        </w:rPr>
        <w:t>7</w:t>
      </w:r>
      <w:r w:rsidRPr="00841BF4">
        <w:rPr>
          <w:rFonts w:cs="Times New Roman"/>
          <w:bCs/>
          <w:sz w:val="22"/>
          <w:szCs w:val="22"/>
        </w:rPr>
        <w:t xml:space="preserve"> </w:t>
      </w:r>
      <w:r w:rsidR="00841BF4" w:rsidRPr="00841BF4">
        <w:rPr>
          <w:rFonts w:cs="Times New Roman"/>
          <w:bCs/>
          <w:sz w:val="22"/>
          <w:szCs w:val="22"/>
        </w:rPr>
        <w:t>z</w:t>
      </w:r>
      <w:r w:rsidRPr="00903AE4">
        <w:rPr>
          <w:rFonts w:cs="Times New Roman"/>
          <w:bCs/>
          <w:sz w:val="22"/>
          <w:szCs w:val="22"/>
        </w:rPr>
        <w:t>ostała zawarta umowa następującej treści:</w:t>
      </w:r>
    </w:p>
    <w:p w:rsidR="00E1722B" w:rsidRPr="00903AE4" w:rsidRDefault="00E1722B" w:rsidP="00E1722B">
      <w:pPr>
        <w:tabs>
          <w:tab w:val="left" w:pos="0"/>
        </w:tabs>
        <w:spacing w:line="360" w:lineRule="auto"/>
        <w:jc w:val="both"/>
        <w:rPr>
          <w:rFonts w:cs="Times New Roman"/>
          <w:b/>
          <w:sz w:val="22"/>
          <w:szCs w:val="22"/>
        </w:rPr>
      </w:pP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1.</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Przedmiot Umowy</w:t>
      </w:r>
    </w:p>
    <w:p w:rsidR="000534E0" w:rsidRPr="000534E0" w:rsidRDefault="000534E0" w:rsidP="000534E0">
      <w:pPr>
        <w:pStyle w:val="Akapitzlist"/>
        <w:numPr>
          <w:ilvl w:val="0"/>
          <w:numId w:val="3"/>
        </w:numPr>
        <w:spacing w:line="360" w:lineRule="auto"/>
        <w:ind w:left="426"/>
        <w:jc w:val="both"/>
        <w:rPr>
          <w:sz w:val="22"/>
          <w:szCs w:val="22"/>
        </w:rPr>
      </w:pPr>
      <w:r w:rsidRPr="000534E0">
        <w:rPr>
          <w:sz w:val="22"/>
          <w:szCs w:val="22"/>
        </w:rPr>
        <w:t>Przedmiotem umowy jest zakup i dostawa materiałów budowlanych: „Zakup i dostawa materiałów budowlanych i instalacyjnych do realizacji zadania pn. Rozbudowa kolektorów sanitarnych i deszczowych z odbudową ulic w aglomeracji Środa Wielkopolska” – Część ____.</w:t>
      </w:r>
    </w:p>
    <w:p w:rsidR="00E1722B" w:rsidRPr="00903AE4" w:rsidRDefault="00E1722B" w:rsidP="00E1722B">
      <w:pPr>
        <w:pStyle w:val="Style24"/>
        <w:numPr>
          <w:ilvl w:val="0"/>
          <w:numId w:val="3"/>
        </w:numPr>
        <w:spacing w:line="360" w:lineRule="auto"/>
        <w:ind w:left="426"/>
        <w:rPr>
          <w:rFonts w:ascii="Times New Roman" w:hAnsi="Times New Roman" w:cs="Times New Roman"/>
          <w:sz w:val="22"/>
          <w:szCs w:val="22"/>
        </w:rPr>
      </w:pPr>
      <w:r w:rsidRPr="00D73512">
        <w:rPr>
          <w:rFonts w:ascii="Times New Roman" w:hAnsi="Times New Roman" w:cs="Times New Roman"/>
          <w:sz w:val="22"/>
          <w:szCs w:val="22"/>
        </w:rPr>
        <w:t>Przedmiot niniejszej umowy precyzuje: dokumentacja przetargowa, w tym Specyfikacja Istotnych Warunków Zamówienia, udostępniona przez Zamawiającego w postępowaniu w sprawie udzielenia niniejszego zamówienia, wraz z załącznikami oraz oferta Wykonawcy. Ilekroć w dalszej części umowy mowa jest o specyfikacji istotnych</w:t>
      </w:r>
      <w:r w:rsidRPr="00903AE4">
        <w:rPr>
          <w:rFonts w:ascii="Times New Roman" w:hAnsi="Times New Roman" w:cs="Times New Roman"/>
          <w:sz w:val="22"/>
          <w:szCs w:val="22"/>
        </w:rPr>
        <w:t xml:space="preserve"> warunków zamówienia należy przez to rozumieć specyfikację, o której mowa w zdaniu pierwszym niniejszego punktu umowy.</w:t>
      </w:r>
    </w:p>
    <w:p w:rsidR="00E1722B" w:rsidRDefault="00E1722B" w:rsidP="00E1722B">
      <w:pPr>
        <w:pStyle w:val="Style24"/>
        <w:spacing w:line="360" w:lineRule="auto"/>
        <w:jc w:val="center"/>
        <w:rPr>
          <w:rFonts w:ascii="Times New Roman" w:hAnsi="Times New Roman" w:cs="Times New Roman"/>
          <w:b/>
          <w:sz w:val="22"/>
          <w:szCs w:val="22"/>
        </w:rPr>
      </w:pPr>
    </w:p>
    <w:p w:rsidR="00E1722B" w:rsidRPr="00295BBB" w:rsidRDefault="00E1722B" w:rsidP="00E1722B">
      <w:pPr>
        <w:pStyle w:val="Style24"/>
        <w:spacing w:line="360" w:lineRule="auto"/>
        <w:jc w:val="center"/>
        <w:rPr>
          <w:rFonts w:ascii="Times New Roman" w:hAnsi="Times New Roman" w:cs="Times New Roman"/>
          <w:b/>
          <w:sz w:val="22"/>
          <w:szCs w:val="22"/>
        </w:rPr>
      </w:pPr>
      <w:r w:rsidRPr="00295BBB">
        <w:rPr>
          <w:rFonts w:ascii="Times New Roman" w:hAnsi="Times New Roman" w:cs="Times New Roman"/>
          <w:b/>
          <w:sz w:val="22"/>
          <w:szCs w:val="22"/>
        </w:rPr>
        <w:t>§ 2</w:t>
      </w:r>
    </w:p>
    <w:p w:rsidR="00E1722B" w:rsidRPr="00295BBB" w:rsidRDefault="00E1722B" w:rsidP="00E1722B">
      <w:pPr>
        <w:pStyle w:val="Style24"/>
        <w:spacing w:line="360" w:lineRule="auto"/>
        <w:jc w:val="center"/>
        <w:rPr>
          <w:rFonts w:ascii="Times New Roman" w:hAnsi="Times New Roman" w:cs="Times New Roman"/>
          <w:b/>
          <w:sz w:val="22"/>
          <w:szCs w:val="22"/>
        </w:rPr>
      </w:pPr>
      <w:r w:rsidRPr="00295BBB">
        <w:rPr>
          <w:rFonts w:ascii="Times New Roman" w:hAnsi="Times New Roman" w:cs="Times New Roman"/>
          <w:b/>
          <w:sz w:val="22"/>
          <w:szCs w:val="22"/>
        </w:rPr>
        <w:t>Postanowienia ogólne</w:t>
      </w:r>
    </w:p>
    <w:p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3641A7">
        <w:rPr>
          <w:rFonts w:ascii="Times New Roman" w:hAnsi="Times New Roman" w:cs="Times New Roman"/>
          <w:sz w:val="22"/>
          <w:szCs w:val="22"/>
        </w:rPr>
        <w:t xml:space="preserve">Wykonawca oświadcza, że dostarczone materiały budowlane spełniają wymogi </w:t>
      </w:r>
      <w:r w:rsidRPr="001377BD">
        <w:rPr>
          <w:rFonts w:ascii="Times New Roman" w:hAnsi="Times New Roman" w:cs="Times New Roman"/>
          <w:sz w:val="22"/>
          <w:szCs w:val="22"/>
        </w:rPr>
        <w:t>Ustawy z dnia 16</w:t>
      </w:r>
      <w:r>
        <w:rPr>
          <w:rFonts w:ascii="Times New Roman" w:hAnsi="Times New Roman" w:cs="Times New Roman"/>
          <w:sz w:val="22"/>
          <w:szCs w:val="22"/>
        </w:rPr>
        <w:t> </w:t>
      </w:r>
      <w:r w:rsidRPr="001377BD">
        <w:rPr>
          <w:rFonts w:ascii="Times New Roman" w:hAnsi="Times New Roman" w:cs="Times New Roman"/>
          <w:sz w:val="22"/>
          <w:szCs w:val="22"/>
        </w:rPr>
        <w:t>kwietnia 2004 r. o wyr</w:t>
      </w:r>
      <w:r w:rsidR="001632C0">
        <w:rPr>
          <w:rFonts w:ascii="Times New Roman" w:hAnsi="Times New Roman" w:cs="Times New Roman"/>
          <w:sz w:val="22"/>
          <w:szCs w:val="22"/>
        </w:rPr>
        <w:t>obach budowlanych (Dz.U. z 2016 r., poz. 1570 ze zm.</w:t>
      </w:r>
      <w:r w:rsidRPr="001377BD">
        <w:rPr>
          <w:rFonts w:ascii="Times New Roman" w:hAnsi="Times New Roman" w:cs="Times New Roman"/>
          <w:sz w:val="22"/>
          <w:szCs w:val="22"/>
        </w:rPr>
        <w:t>)</w:t>
      </w:r>
      <w:r>
        <w:rPr>
          <w:rFonts w:ascii="Times New Roman" w:hAnsi="Times New Roman" w:cs="Times New Roman"/>
          <w:sz w:val="22"/>
          <w:szCs w:val="22"/>
        </w:rPr>
        <w:t xml:space="preserve"> </w:t>
      </w:r>
      <w:r w:rsidRPr="001377BD">
        <w:rPr>
          <w:rFonts w:ascii="Times New Roman" w:hAnsi="Times New Roman" w:cs="Times New Roman"/>
          <w:sz w:val="22"/>
          <w:szCs w:val="22"/>
        </w:rPr>
        <w:t xml:space="preserve">oraz przepisów wykonawczych wydanych na podstawie tej ustawy w zakresie dopuszczenia do obrotu i </w:t>
      </w:r>
      <w:r w:rsidRPr="001377BD">
        <w:rPr>
          <w:rFonts w:ascii="Times New Roman" w:hAnsi="Times New Roman" w:cs="Times New Roman"/>
          <w:sz w:val="22"/>
          <w:szCs w:val="22"/>
        </w:rPr>
        <w:lastRenderedPageBreak/>
        <w:t xml:space="preserve">powszechnego stosowania w budownictwie. </w:t>
      </w:r>
    </w:p>
    <w:p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1377BD">
        <w:rPr>
          <w:rFonts w:ascii="Times New Roman" w:hAnsi="Times New Roman" w:cs="Times New Roman"/>
          <w:sz w:val="22"/>
          <w:szCs w:val="22"/>
        </w:rPr>
        <w:t xml:space="preserve">Wykonawca zobowiązuje się wydać Zamawiającemu na jego żądanie stosowne dokumenty potwierdzające fakt dopuszczenia materiałów do powszechnego stosowania w budownictwie. </w:t>
      </w:r>
    </w:p>
    <w:p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1377BD">
        <w:rPr>
          <w:rFonts w:ascii="Times New Roman" w:hAnsi="Times New Roman" w:cs="Times New Roman"/>
          <w:sz w:val="22"/>
          <w:szCs w:val="22"/>
        </w:rPr>
        <w:t>Oferowane materiały muszą być fabrycznie nowe, nieużywane, wolne od wad fizycznych i</w:t>
      </w:r>
      <w:r>
        <w:rPr>
          <w:rFonts w:ascii="Times New Roman" w:hAnsi="Times New Roman" w:cs="Times New Roman"/>
          <w:sz w:val="22"/>
          <w:szCs w:val="22"/>
        </w:rPr>
        <w:t> </w:t>
      </w:r>
      <w:r w:rsidRPr="001377BD">
        <w:rPr>
          <w:rFonts w:ascii="Times New Roman" w:hAnsi="Times New Roman" w:cs="Times New Roman"/>
          <w:sz w:val="22"/>
          <w:szCs w:val="22"/>
        </w:rPr>
        <w:t>prawnych. Wszystkie materiały powinny być pierwszego gatunku i spełniać wymagania jakościowe odnośnie tego typu materiałów.</w:t>
      </w:r>
    </w:p>
    <w:p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C4833">
        <w:rPr>
          <w:rFonts w:ascii="Times New Roman" w:hAnsi="Times New Roman" w:cs="Times New Roman"/>
          <w:sz w:val="22"/>
          <w:szCs w:val="22"/>
        </w:rPr>
        <w:t>Dostawa obejmuje sukcesywne dostarczenie i wyładunek wymienionych materiałów budowlanych w ilości, terminie i miejscu wskazanym przez Zamawiającego, na terenie powiatu średzkiego, a w szczególności:</w:t>
      </w:r>
    </w:p>
    <w:p w:rsidR="00E1722B" w:rsidRDefault="00E1722B" w:rsidP="00E1722B">
      <w:pPr>
        <w:pStyle w:val="Style24"/>
        <w:numPr>
          <w:ilvl w:val="0"/>
          <w:numId w:val="15"/>
        </w:numPr>
        <w:spacing w:line="360" w:lineRule="auto"/>
        <w:rPr>
          <w:rFonts w:ascii="Times New Roman" w:hAnsi="Times New Roman" w:cs="Times New Roman"/>
          <w:sz w:val="22"/>
          <w:szCs w:val="22"/>
        </w:rPr>
      </w:pPr>
      <w:r w:rsidRPr="00AC6B9F">
        <w:rPr>
          <w:rFonts w:ascii="Times New Roman" w:hAnsi="Times New Roman" w:cs="Times New Roman"/>
          <w:sz w:val="22"/>
          <w:szCs w:val="22"/>
        </w:rPr>
        <w:t>dostawę materiałów, których szczegółowy wykaz</w:t>
      </w:r>
      <w:r>
        <w:rPr>
          <w:rFonts w:ascii="Times New Roman" w:hAnsi="Times New Roman" w:cs="Times New Roman"/>
          <w:sz w:val="22"/>
          <w:szCs w:val="22"/>
        </w:rPr>
        <w:t xml:space="preserve"> stanowi załącznik nr </w:t>
      </w:r>
      <w:r w:rsidRPr="0069356E">
        <w:rPr>
          <w:rFonts w:ascii="Times New Roman" w:hAnsi="Times New Roman" w:cs="Times New Roman"/>
          <w:sz w:val="22"/>
          <w:szCs w:val="22"/>
        </w:rPr>
        <w:t>5 do SIWZ „Szczegółowy opis przedmiotu zamówienia</w:t>
      </w:r>
      <w:r>
        <w:rPr>
          <w:rFonts w:ascii="Times New Roman" w:hAnsi="Times New Roman" w:cs="Times New Roman"/>
          <w:sz w:val="22"/>
          <w:szCs w:val="22"/>
        </w:rPr>
        <w:t xml:space="preserve"> -</w:t>
      </w:r>
      <w:r w:rsidRPr="0069356E">
        <w:rPr>
          <w:rFonts w:ascii="Times New Roman" w:hAnsi="Times New Roman" w:cs="Times New Roman"/>
          <w:sz w:val="22"/>
          <w:szCs w:val="22"/>
        </w:rPr>
        <w:t xml:space="preserve"> część </w:t>
      </w:r>
      <w:r w:rsidR="00362A26">
        <w:rPr>
          <w:rFonts w:ascii="Times New Roman" w:hAnsi="Times New Roman" w:cs="Times New Roman"/>
          <w:sz w:val="22"/>
          <w:szCs w:val="22"/>
        </w:rPr>
        <w:t>…………..</w:t>
      </w:r>
      <w:r w:rsidRPr="0069356E">
        <w:rPr>
          <w:rFonts w:ascii="Times New Roman" w:hAnsi="Times New Roman" w:cs="Times New Roman"/>
          <w:sz w:val="22"/>
          <w:szCs w:val="22"/>
        </w:rPr>
        <w:t>”</w:t>
      </w:r>
    </w:p>
    <w:p w:rsidR="00E1722B" w:rsidRPr="00AC6B9F" w:rsidRDefault="00E1722B" w:rsidP="00E1722B">
      <w:pPr>
        <w:pStyle w:val="Style24"/>
        <w:numPr>
          <w:ilvl w:val="0"/>
          <w:numId w:val="15"/>
        </w:numPr>
        <w:spacing w:line="360" w:lineRule="auto"/>
        <w:rPr>
          <w:rFonts w:ascii="Times New Roman" w:hAnsi="Times New Roman" w:cs="Times New Roman"/>
          <w:sz w:val="22"/>
          <w:szCs w:val="22"/>
        </w:rPr>
      </w:pPr>
      <w:r w:rsidRPr="00AC6B9F">
        <w:rPr>
          <w:rFonts w:ascii="Times New Roman" w:hAnsi="Times New Roman" w:cs="Times New Roman"/>
          <w:sz w:val="22"/>
          <w:szCs w:val="22"/>
        </w:rPr>
        <w:t xml:space="preserve">dostawę pojazdem umożliwiającym bezpośredni wyładunek materiałów na terenie budowy. </w:t>
      </w:r>
    </w:p>
    <w:p w:rsidR="00E1722B" w:rsidRPr="000A0F01"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0A0F01">
        <w:rPr>
          <w:rFonts w:ascii="Times New Roman" w:hAnsi="Times New Roman" w:cs="Times New Roman"/>
          <w:sz w:val="22"/>
          <w:szCs w:val="22"/>
        </w:rPr>
        <w:t>Wykonawca zobowiązuje się do wykonania niniejszej Umowy z najwyższą starannością, przy uwzględnieniu profesjonalnego charakteru prowadzonej działalności.</w:t>
      </w:r>
    </w:p>
    <w:p w:rsidR="00E1722B" w:rsidRPr="000A0F01"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 xml:space="preserve">Zakres zobowiązania wykonawcy jest tożsamy z ofertą złożoną w postępowaniu o udzielenie zamówienia publicznego i warunkami tego postępowania. </w:t>
      </w:r>
    </w:p>
    <w:p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0A0F01">
        <w:rPr>
          <w:rFonts w:ascii="Times New Roman" w:hAnsi="Times New Roman" w:cs="Times New Roman"/>
          <w:sz w:val="22"/>
          <w:szCs w:val="22"/>
        </w:rPr>
        <w:t xml:space="preserve">Osobą upoważnioną do kontaktów ze strony Zamawiającego jest ………………………….., </w:t>
      </w:r>
      <w:proofErr w:type="spellStart"/>
      <w:r w:rsidRPr="000A0F01">
        <w:rPr>
          <w:rFonts w:ascii="Times New Roman" w:hAnsi="Times New Roman" w:cs="Times New Roman"/>
          <w:sz w:val="22"/>
          <w:szCs w:val="22"/>
        </w:rPr>
        <w:t>tel</w:t>
      </w:r>
      <w:proofErr w:type="spellEnd"/>
      <w:r w:rsidRPr="000A0F01">
        <w:rPr>
          <w:rFonts w:ascii="Times New Roman" w:hAnsi="Times New Roman" w:cs="Times New Roman"/>
          <w:sz w:val="22"/>
          <w:szCs w:val="22"/>
        </w:rPr>
        <w:t xml:space="preserve"> …………………………………</w:t>
      </w:r>
    </w:p>
    <w:p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0A0F01">
        <w:rPr>
          <w:rFonts w:ascii="Times New Roman" w:hAnsi="Times New Roman" w:cs="Times New Roman"/>
          <w:sz w:val="22"/>
          <w:szCs w:val="22"/>
        </w:rPr>
        <w:t xml:space="preserve">Osobą upoważnioną do kontaktów ze strony Wykonawcy jest …………………………., </w:t>
      </w:r>
      <w:proofErr w:type="spellStart"/>
      <w:r w:rsidRPr="000A0F01">
        <w:rPr>
          <w:rFonts w:ascii="Times New Roman" w:hAnsi="Times New Roman" w:cs="Times New Roman"/>
          <w:sz w:val="22"/>
          <w:szCs w:val="22"/>
        </w:rPr>
        <w:t>tel</w:t>
      </w:r>
      <w:proofErr w:type="spellEnd"/>
      <w:r w:rsidRPr="000A0F01">
        <w:rPr>
          <w:rFonts w:ascii="Times New Roman" w:hAnsi="Times New Roman" w:cs="Times New Roman"/>
          <w:sz w:val="22"/>
          <w:szCs w:val="22"/>
        </w:rPr>
        <w:t>………………………………..</w:t>
      </w:r>
    </w:p>
    <w:p w:rsidR="00E1722B" w:rsidRPr="00935CFB" w:rsidRDefault="003B4844" w:rsidP="003B4844">
      <w:pPr>
        <w:pStyle w:val="Style24"/>
        <w:numPr>
          <w:ilvl w:val="3"/>
          <w:numId w:val="14"/>
        </w:numPr>
        <w:spacing w:line="360" w:lineRule="auto"/>
        <w:ind w:left="426" w:hanging="426"/>
        <w:rPr>
          <w:rFonts w:ascii="Times New Roman" w:hAnsi="Times New Roman" w:cs="Times New Roman"/>
          <w:sz w:val="22"/>
          <w:szCs w:val="22"/>
          <w:highlight w:val="yellow"/>
        </w:rPr>
      </w:pPr>
      <w:r>
        <w:rPr>
          <w:rFonts w:ascii="Times New Roman" w:hAnsi="Times New Roman" w:cs="Times New Roman"/>
          <w:sz w:val="22"/>
          <w:szCs w:val="22"/>
        </w:rPr>
        <w:t>Termin wykonania zamówienia: sukcesywnie 320 dni od dnia podpisania umowy</w:t>
      </w:r>
    </w:p>
    <w:p w:rsidR="00E1722B" w:rsidRPr="00903AE4"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 xml:space="preserve">Wykonawca, w przypadku </w:t>
      </w:r>
      <w:r w:rsidRPr="003B4844">
        <w:rPr>
          <w:rFonts w:ascii="Times New Roman" w:hAnsi="Times New Roman" w:cs="Times New Roman"/>
          <w:sz w:val="22"/>
          <w:szCs w:val="22"/>
        </w:rPr>
        <w:t xml:space="preserve">zatrudnienia podwykonawców, ponosi odpowiedzialność za nie wykonanie lub nienależyte </w:t>
      </w:r>
      <w:bookmarkStart w:id="0" w:name="_GoBack"/>
      <w:bookmarkEnd w:id="0"/>
      <w:r w:rsidRPr="003B4844">
        <w:rPr>
          <w:rFonts w:ascii="Times New Roman" w:hAnsi="Times New Roman" w:cs="Times New Roman"/>
          <w:sz w:val="22"/>
          <w:szCs w:val="22"/>
        </w:rPr>
        <w:t>wykonanie przedmiotu</w:t>
      </w:r>
      <w:r w:rsidRPr="00903AE4">
        <w:rPr>
          <w:rFonts w:ascii="Times New Roman" w:hAnsi="Times New Roman" w:cs="Times New Roman"/>
          <w:sz w:val="22"/>
          <w:szCs w:val="22"/>
        </w:rPr>
        <w:t xml:space="preserve"> umowy, leżące po stronie podwykonawców.</w:t>
      </w:r>
    </w:p>
    <w:p w:rsidR="00E1722B" w:rsidRPr="000A0F01"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Zakres przedmiotu zamówienia, który Wykonawca zamierza powierzyć podwykonawcom:</w:t>
      </w:r>
      <w:r>
        <w:rPr>
          <w:rFonts w:ascii="Times New Roman" w:hAnsi="Times New Roman" w:cs="Times New Roman"/>
          <w:sz w:val="22"/>
          <w:szCs w:val="22"/>
        </w:rPr>
        <w:t xml:space="preserve"> </w:t>
      </w:r>
      <w:r w:rsidRPr="000A0F01">
        <w:rPr>
          <w:rFonts w:ascii="Times New Roman" w:hAnsi="Times New Roman" w:cs="Times New Roman"/>
          <w:sz w:val="22"/>
          <w:szCs w:val="22"/>
        </w:rPr>
        <w:t>____________________________________________________________________________</w:t>
      </w:r>
    </w:p>
    <w:p w:rsidR="00E1722B" w:rsidRPr="00903AE4" w:rsidRDefault="00E1722B" w:rsidP="00E1722B">
      <w:pPr>
        <w:pStyle w:val="Style24"/>
        <w:spacing w:line="360" w:lineRule="auto"/>
        <w:rPr>
          <w:rFonts w:ascii="Times New Roman" w:hAnsi="Times New Roman" w:cs="Times New Roman"/>
          <w:sz w:val="22"/>
          <w:szCs w:val="22"/>
        </w:rPr>
      </w:pP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3.</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Obowiązki Wykonawcy oraz Zamawiającego</w:t>
      </w:r>
    </w:p>
    <w:p w:rsidR="00E1722B" w:rsidRPr="00903AE4" w:rsidRDefault="00E1722B" w:rsidP="00E1722B">
      <w:pPr>
        <w:pStyle w:val="Style24"/>
        <w:numPr>
          <w:ilvl w:val="0"/>
          <w:numId w:val="4"/>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Wykonawca jest w szczególności zobowiązany do:</w:t>
      </w:r>
    </w:p>
    <w:p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ustanowienia osoby odpowiedzialnej za wykonanie przedmiotu umowy oraz upoważnionej do kontaktów z Zamawiającym,</w:t>
      </w:r>
    </w:p>
    <w:p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wykonania przedmiotu umowy w umówionym terminie,</w:t>
      </w:r>
    </w:p>
    <w:p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 xml:space="preserve">wykonania przedmiotu umowy fachowo i sumiennie, zgodnie z odpowiednimi przepisami lub jeśli tak zostanie ustalone, również z innymi technicznymi przepisami, standardami i prawami, </w:t>
      </w:r>
    </w:p>
    <w:p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 xml:space="preserve">zapewnienia materiałów w wystarczającej ilości i należytej jakości oraz niezwłocznego wykonania czynności nie objętych umową, jeżeli są one niezbędne </w:t>
      </w:r>
      <w:r>
        <w:rPr>
          <w:rFonts w:ascii="Times New Roman" w:hAnsi="Times New Roman" w:cs="Times New Roman"/>
          <w:sz w:val="22"/>
          <w:szCs w:val="22"/>
        </w:rPr>
        <w:t xml:space="preserve">do należytego wykonania </w:t>
      </w:r>
      <w:r>
        <w:rPr>
          <w:rFonts w:ascii="Times New Roman" w:hAnsi="Times New Roman" w:cs="Times New Roman"/>
          <w:sz w:val="22"/>
          <w:szCs w:val="22"/>
        </w:rPr>
        <w:lastRenderedPageBreak/>
        <w:t>umowy,</w:t>
      </w:r>
    </w:p>
    <w:p w:rsidR="00E1722B" w:rsidRPr="00381756" w:rsidRDefault="00E1722B" w:rsidP="00E1722B">
      <w:pPr>
        <w:pStyle w:val="Style24"/>
        <w:numPr>
          <w:ilvl w:val="0"/>
          <w:numId w:val="5"/>
        </w:numPr>
        <w:spacing w:line="360" w:lineRule="auto"/>
        <w:rPr>
          <w:rFonts w:ascii="Times New Roman" w:hAnsi="Times New Roman" w:cs="Times New Roman"/>
          <w:sz w:val="22"/>
          <w:szCs w:val="22"/>
        </w:rPr>
      </w:pPr>
      <w:r w:rsidRPr="00381756">
        <w:rPr>
          <w:rFonts w:ascii="Times New Roman" w:hAnsi="Times New Roman" w:cs="Times New Roman"/>
          <w:sz w:val="22"/>
          <w:szCs w:val="22"/>
        </w:rPr>
        <w:t>zapewnienia niezbędnego sprzętu i odpowiednio wykwalifikowanych pracowników.</w:t>
      </w:r>
    </w:p>
    <w:p w:rsidR="00E1722B"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EF50F3">
        <w:rPr>
          <w:rFonts w:ascii="Times New Roman" w:hAnsi="Times New Roman" w:cs="Times New Roman"/>
          <w:sz w:val="22"/>
          <w:szCs w:val="22"/>
        </w:rPr>
        <w:t xml:space="preserve">Wykonawca dostarczy materiały budowlane określone w § 1 na podstawie zgłoszenia zapotrzebowania przez Zamawiającego w częściach, tj. w ilościach i asortymencie wskazanym w </w:t>
      </w:r>
      <w:r w:rsidRPr="0011325D">
        <w:rPr>
          <w:rFonts w:ascii="Times New Roman" w:hAnsi="Times New Roman" w:cs="Times New Roman"/>
          <w:sz w:val="22"/>
          <w:szCs w:val="22"/>
        </w:rPr>
        <w:t xml:space="preserve">zamówieniu w ciągu </w:t>
      </w:r>
      <w:r>
        <w:rPr>
          <w:rFonts w:ascii="Times New Roman" w:hAnsi="Times New Roman" w:cs="Times New Roman"/>
          <w:sz w:val="22"/>
          <w:szCs w:val="22"/>
        </w:rPr>
        <w:t>….</w:t>
      </w:r>
      <w:r w:rsidRPr="0011325D">
        <w:rPr>
          <w:rFonts w:ascii="Times New Roman" w:hAnsi="Times New Roman" w:cs="Times New Roman"/>
          <w:sz w:val="22"/>
          <w:szCs w:val="22"/>
        </w:rPr>
        <w:t xml:space="preserve"> </w:t>
      </w:r>
      <w:r>
        <w:rPr>
          <w:rFonts w:ascii="Times New Roman" w:hAnsi="Times New Roman" w:cs="Times New Roman"/>
          <w:sz w:val="22"/>
          <w:szCs w:val="22"/>
        </w:rPr>
        <w:t>godzin</w:t>
      </w:r>
      <w:r w:rsidRPr="0011325D">
        <w:rPr>
          <w:rFonts w:ascii="Times New Roman" w:hAnsi="Times New Roman" w:cs="Times New Roman"/>
          <w:sz w:val="22"/>
          <w:szCs w:val="22"/>
        </w:rPr>
        <w:t xml:space="preserve"> od dnia złożenia zamówienia faksem lub telefonicznie.</w:t>
      </w:r>
    </w:p>
    <w:p w:rsidR="00E1722B"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EF50F3">
        <w:rPr>
          <w:rFonts w:ascii="Times New Roman" w:hAnsi="Times New Roman" w:cs="Times New Roman"/>
          <w:sz w:val="22"/>
          <w:szCs w:val="22"/>
        </w:rPr>
        <w:t>Termin wykonania dostawy zamówienia podstawowego od dnia zgłoszenia zapotrzebowania p</w:t>
      </w:r>
      <w:r>
        <w:rPr>
          <w:rFonts w:ascii="Times New Roman" w:hAnsi="Times New Roman" w:cs="Times New Roman"/>
          <w:sz w:val="22"/>
          <w:szCs w:val="22"/>
        </w:rPr>
        <w:t>rzez Zamawiającego wynosi: ….</w:t>
      </w:r>
      <w:r w:rsidRPr="0011325D">
        <w:rPr>
          <w:rFonts w:ascii="Times New Roman" w:hAnsi="Times New Roman" w:cs="Times New Roman"/>
          <w:sz w:val="22"/>
          <w:szCs w:val="22"/>
        </w:rPr>
        <w:t xml:space="preserve"> </w:t>
      </w:r>
      <w:r>
        <w:rPr>
          <w:rFonts w:ascii="Times New Roman" w:hAnsi="Times New Roman" w:cs="Times New Roman"/>
          <w:sz w:val="22"/>
          <w:szCs w:val="22"/>
        </w:rPr>
        <w:t>godzin</w:t>
      </w:r>
      <w:r w:rsidRPr="00EF50F3">
        <w:rPr>
          <w:rFonts w:ascii="Times New Roman" w:hAnsi="Times New Roman" w:cs="Times New Roman"/>
          <w:sz w:val="22"/>
          <w:szCs w:val="22"/>
        </w:rPr>
        <w:t>.</w:t>
      </w:r>
    </w:p>
    <w:p w:rsidR="00E1722B" w:rsidRPr="007507E0" w:rsidRDefault="00E1722B" w:rsidP="00E1722B">
      <w:pPr>
        <w:pStyle w:val="Style24"/>
        <w:numPr>
          <w:ilvl w:val="0"/>
          <w:numId w:val="4"/>
        </w:numPr>
        <w:spacing w:line="360" w:lineRule="auto"/>
        <w:ind w:left="426" w:hanging="426"/>
        <w:rPr>
          <w:rFonts w:ascii="Times New Roman" w:hAnsi="Times New Roman" w:cs="Times New Roman"/>
          <w:color w:val="FF0000"/>
          <w:sz w:val="22"/>
          <w:szCs w:val="22"/>
        </w:rPr>
      </w:pPr>
      <w:r w:rsidRPr="0011325D">
        <w:rPr>
          <w:rFonts w:ascii="Times New Roman" w:hAnsi="Times New Roman" w:cs="Times New Roman"/>
          <w:sz w:val="22"/>
          <w:szCs w:val="22"/>
        </w:rPr>
        <w:t>Do</w:t>
      </w:r>
      <w:r w:rsidRPr="00C84DFE">
        <w:rPr>
          <w:rFonts w:ascii="Times New Roman" w:hAnsi="Times New Roman" w:cs="Times New Roman"/>
          <w:sz w:val="22"/>
          <w:szCs w:val="22"/>
        </w:rPr>
        <w:t>stawa oraz rozładunek zamówionych materiałów budowlanych będzie odbywała się od p</w:t>
      </w:r>
      <w:r>
        <w:rPr>
          <w:rFonts w:ascii="Times New Roman" w:hAnsi="Times New Roman" w:cs="Times New Roman"/>
          <w:sz w:val="22"/>
          <w:szCs w:val="22"/>
        </w:rPr>
        <w:t>oniedziałku do piątku w godz. 7:</w:t>
      </w:r>
      <w:r w:rsidRPr="00C84DFE">
        <w:rPr>
          <w:rFonts w:ascii="Times New Roman" w:hAnsi="Times New Roman" w:cs="Times New Roman"/>
          <w:sz w:val="22"/>
          <w:szCs w:val="22"/>
        </w:rPr>
        <w:t xml:space="preserve">00 </w:t>
      </w:r>
      <w:r>
        <w:rPr>
          <w:rFonts w:ascii="Times New Roman" w:hAnsi="Times New Roman" w:cs="Times New Roman"/>
          <w:sz w:val="22"/>
          <w:szCs w:val="22"/>
        </w:rPr>
        <w:t>do 16:</w:t>
      </w:r>
      <w:r w:rsidRPr="0011325D">
        <w:rPr>
          <w:rFonts w:ascii="Times New Roman" w:hAnsi="Times New Roman" w:cs="Times New Roman"/>
          <w:sz w:val="22"/>
          <w:szCs w:val="22"/>
        </w:rPr>
        <w:t xml:space="preserve">00, z zastrzeżeniem postanowień </w:t>
      </w:r>
      <w:r w:rsidRPr="00EF50F3">
        <w:rPr>
          <w:rFonts w:ascii="Times New Roman" w:hAnsi="Times New Roman" w:cs="Times New Roman"/>
          <w:sz w:val="22"/>
          <w:szCs w:val="22"/>
        </w:rPr>
        <w:t>§</w:t>
      </w:r>
      <w:r w:rsidRPr="0011325D">
        <w:rPr>
          <w:rFonts w:ascii="Aharoni" w:hAnsi="Aharoni" w:cs="Times New Roman"/>
          <w:sz w:val="22"/>
          <w:szCs w:val="22"/>
        </w:rPr>
        <w:t xml:space="preserve"> </w:t>
      </w:r>
      <w:r w:rsidRPr="0011325D">
        <w:rPr>
          <w:rFonts w:ascii="Times New Roman" w:hAnsi="Times New Roman" w:cs="Times New Roman"/>
          <w:sz w:val="22"/>
          <w:szCs w:val="22"/>
        </w:rPr>
        <w:t xml:space="preserve">2 </w:t>
      </w:r>
      <w:r>
        <w:rPr>
          <w:rFonts w:ascii="Times New Roman" w:hAnsi="Times New Roman" w:cs="Times New Roman"/>
          <w:sz w:val="22"/>
          <w:szCs w:val="22"/>
        </w:rPr>
        <w:t xml:space="preserve">ust. </w:t>
      </w:r>
      <w:r w:rsidRPr="0011325D">
        <w:rPr>
          <w:rFonts w:ascii="Times New Roman" w:hAnsi="Times New Roman" w:cs="Times New Roman"/>
          <w:sz w:val="22"/>
          <w:szCs w:val="22"/>
        </w:rPr>
        <w:t>4.</w:t>
      </w:r>
    </w:p>
    <w:p w:rsidR="00E1722B" w:rsidRPr="00C84DFE"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C84DFE">
        <w:rPr>
          <w:rFonts w:ascii="Times New Roman" w:hAnsi="Times New Roman" w:cs="Times New Roman"/>
          <w:sz w:val="22"/>
          <w:szCs w:val="22"/>
        </w:rPr>
        <w:t xml:space="preserve">Ilościowy i jakościowy odbiór materiałów będzie dokonywany przez Zamawiającego w oparciu </w:t>
      </w:r>
      <w:r>
        <w:rPr>
          <w:rFonts w:ascii="Times New Roman" w:hAnsi="Times New Roman" w:cs="Times New Roman"/>
          <w:sz w:val="22"/>
          <w:szCs w:val="22"/>
        </w:rPr>
        <w:br/>
        <w:t>o złożone zamówienie, potwierdzone protokołem odbioru.</w:t>
      </w:r>
    </w:p>
    <w:p w:rsidR="00E1722B" w:rsidRPr="00903AE4"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Zamawiający jest w szczególności zobowiązany do:</w:t>
      </w:r>
    </w:p>
    <w:p w:rsidR="00E1722B" w:rsidRPr="00903AE4" w:rsidRDefault="00E1722B" w:rsidP="00E1722B">
      <w:pPr>
        <w:pStyle w:val="Style24"/>
        <w:numPr>
          <w:ilvl w:val="1"/>
          <w:numId w:val="6"/>
        </w:numPr>
        <w:spacing w:line="360" w:lineRule="auto"/>
        <w:ind w:left="1134" w:hanging="425"/>
        <w:rPr>
          <w:rFonts w:ascii="Times New Roman" w:hAnsi="Times New Roman" w:cs="Times New Roman"/>
          <w:sz w:val="22"/>
          <w:szCs w:val="22"/>
        </w:rPr>
      </w:pPr>
      <w:r w:rsidRPr="00903AE4">
        <w:rPr>
          <w:rFonts w:ascii="Times New Roman" w:hAnsi="Times New Roman" w:cs="Times New Roman"/>
          <w:sz w:val="22"/>
          <w:szCs w:val="22"/>
        </w:rPr>
        <w:t>współpracy z wykonawcą w taki sposób, aby przedmiot umowy był wykonany w umówionym czasie,</w:t>
      </w:r>
    </w:p>
    <w:p w:rsidR="00E1722B" w:rsidRPr="00903AE4" w:rsidRDefault="00E1722B" w:rsidP="00E1722B">
      <w:pPr>
        <w:pStyle w:val="Style24"/>
        <w:numPr>
          <w:ilvl w:val="1"/>
          <w:numId w:val="6"/>
        </w:numPr>
        <w:spacing w:line="360" w:lineRule="auto"/>
        <w:ind w:left="1134" w:hanging="425"/>
        <w:rPr>
          <w:rFonts w:ascii="Times New Roman" w:hAnsi="Times New Roman" w:cs="Times New Roman"/>
          <w:sz w:val="22"/>
          <w:szCs w:val="22"/>
        </w:rPr>
      </w:pPr>
      <w:r w:rsidRPr="00903AE4">
        <w:rPr>
          <w:rFonts w:ascii="Times New Roman" w:hAnsi="Times New Roman" w:cs="Times New Roman"/>
          <w:sz w:val="22"/>
          <w:szCs w:val="22"/>
        </w:rPr>
        <w:t xml:space="preserve">terminowej wypłaty wykonawcy wynagrodzenia za wykonanie przedmiotu umowy, zgodnie z postanowieniami § </w:t>
      </w:r>
      <w:r>
        <w:rPr>
          <w:rFonts w:ascii="Times New Roman" w:hAnsi="Times New Roman" w:cs="Times New Roman"/>
          <w:sz w:val="22"/>
          <w:szCs w:val="22"/>
        </w:rPr>
        <w:t>5</w:t>
      </w:r>
      <w:r w:rsidRPr="00903AE4">
        <w:rPr>
          <w:rFonts w:ascii="Times New Roman" w:hAnsi="Times New Roman" w:cs="Times New Roman"/>
          <w:sz w:val="22"/>
          <w:szCs w:val="22"/>
        </w:rPr>
        <w:t xml:space="preserve"> niniejszej umowy.</w:t>
      </w:r>
    </w:p>
    <w:p w:rsidR="00E1722B" w:rsidRDefault="00E1722B" w:rsidP="00E1722B">
      <w:pPr>
        <w:pStyle w:val="Style24"/>
        <w:spacing w:line="360" w:lineRule="auto"/>
        <w:jc w:val="center"/>
        <w:rPr>
          <w:rFonts w:ascii="Times New Roman" w:hAnsi="Times New Roman" w:cs="Times New Roman"/>
          <w:b/>
          <w:sz w:val="22"/>
          <w:szCs w:val="22"/>
        </w:rPr>
      </w:pP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sidR="00761C05">
        <w:rPr>
          <w:rFonts w:ascii="Times New Roman" w:hAnsi="Times New Roman" w:cs="Times New Roman"/>
          <w:b/>
          <w:sz w:val="22"/>
          <w:szCs w:val="22"/>
        </w:rPr>
        <w:t>4</w:t>
      </w:r>
      <w:r w:rsidRPr="00903AE4">
        <w:rPr>
          <w:rFonts w:ascii="Times New Roman" w:hAnsi="Times New Roman" w:cs="Times New Roman"/>
          <w:b/>
          <w:sz w:val="22"/>
          <w:szCs w:val="22"/>
        </w:rPr>
        <w:t>.</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Wynagrodzenie</w:t>
      </w:r>
    </w:p>
    <w:p w:rsidR="00E1722B" w:rsidRDefault="00E1722B" w:rsidP="00E1722B">
      <w:pPr>
        <w:pStyle w:val="Style24"/>
        <w:numPr>
          <w:ilvl w:val="1"/>
          <w:numId w:val="5"/>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Z tytułu wykonania niniejszej Umowy, Zamawiający zapłaci Wykonawcy wynagrodzenie</w:t>
      </w:r>
      <w:r>
        <w:rPr>
          <w:rFonts w:ascii="Times New Roman" w:hAnsi="Times New Roman" w:cs="Times New Roman"/>
          <w:sz w:val="22"/>
          <w:szCs w:val="22"/>
        </w:rPr>
        <w:t>:</w:t>
      </w:r>
    </w:p>
    <w:p w:rsidR="00E1722B" w:rsidRPr="007A3353" w:rsidRDefault="00E1722B" w:rsidP="00E1722B">
      <w:pPr>
        <w:pStyle w:val="Akapitzlist"/>
        <w:spacing w:line="360" w:lineRule="auto"/>
        <w:ind w:left="709"/>
        <w:jc w:val="both"/>
        <w:rPr>
          <w:sz w:val="22"/>
          <w:szCs w:val="22"/>
          <w:lang w:eastAsia="pl-PL"/>
        </w:rPr>
      </w:pPr>
      <w:r w:rsidRPr="007A3353">
        <w:rPr>
          <w:sz w:val="22"/>
          <w:szCs w:val="22"/>
          <w:lang w:eastAsia="pl-PL"/>
        </w:rPr>
        <w:t xml:space="preserve">……………………………………..zł netto (słownie: ……………………………złotych), plus podatek VAT: ..……….…. zł (słownie: ……………………………złotych). </w:t>
      </w:r>
    </w:p>
    <w:p w:rsidR="00E1722B" w:rsidRPr="007A3353" w:rsidRDefault="00E1722B" w:rsidP="00E1722B">
      <w:pPr>
        <w:pStyle w:val="Akapitzlist"/>
        <w:spacing w:line="360" w:lineRule="auto"/>
        <w:ind w:left="709"/>
        <w:jc w:val="both"/>
        <w:rPr>
          <w:sz w:val="22"/>
          <w:szCs w:val="22"/>
          <w:lang w:eastAsia="pl-PL"/>
        </w:rPr>
      </w:pPr>
      <w:r w:rsidRPr="007A3353">
        <w:rPr>
          <w:sz w:val="22"/>
          <w:szCs w:val="22"/>
          <w:lang w:eastAsia="pl-PL"/>
        </w:rPr>
        <w:t xml:space="preserve">Kwota brutto ………………. zł (słownie: …………………………………..złotych). </w:t>
      </w:r>
    </w:p>
    <w:p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eastAsia="Calibri" w:hAnsi="Times New Roman" w:cs="Times New Roman"/>
          <w:sz w:val="22"/>
          <w:szCs w:val="22"/>
        </w:rPr>
        <w:t xml:space="preserve">Zamawiający </w:t>
      </w:r>
      <w:r>
        <w:rPr>
          <w:rFonts w:ascii="Times New Roman" w:eastAsia="Calibri" w:hAnsi="Times New Roman" w:cs="Times New Roman"/>
          <w:sz w:val="22"/>
          <w:szCs w:val="22"/>
        </w:rPr>
        <w:t>dopuszcza dokonywanie</w:t>
      </w:r>
      <w:r w:rsidRPr="00C35EFF">
        <w:rPr>
          <w:rFonts w:ascii="Times New Roman" w:eastAsia="Calibri" w:hAnsi="Times New Roman" w:cs="Times New Roman"/>
          <w:sz w:val="22"/>
          <w:szCs w:val="22"/>
        </w:rPr>
        <w:t xml:space="preserve"> dostaw w częściach.</w:t>
      </w:r>
    </w:p>
    <w:p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eastAsia="Calibri" w:hAnsi="Times New Roman" w:cs="Times New Roman"/>
          <w:sz w:val="22"/>
          <w:szCs w:val="22"/>
        </w:rPr>
        <w:t>Dokonanie odbioru częściowego następuje na podstawie sporządzonego przez Strony protokołu odbioru częściowego.</w:t>
      </w:r>
    </w:p>
    <w:p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eastAsia="Calibri" w:hAnsi="Times New Roman" w:cs="Times New Roman"/>
          <w:sz w:val="22"/>
          <w:szCs w:val="22"/>
        </w:rPr>
        <w:t xml:space="preserve">Odbiór częściowy </w:t>
      </w:r>
      <w:r w:rsidRPr="00C35EFF">
        <w:rPr>
          <w:rFonts w:ascii="Times New Roman" w:hAnsi="Times New Roman" w:cs="Times New Roman"/>
          <w:sz w:val="22"/>
          <w:szCs w:val="22"/>
        </w:rPr>
        <w:t>nastąpi wraz z dostawą określonej części dostawy.</w:t>
      </w:r>
    </w:p>
    <w:p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hAnsi="Times New Roman" w:cs="Times New Roman"/>
          <w:sz w:val="22"/>
          <w:szCs w:val="22"/>
        </w:rPr>
        <w:t>Zamawiający dopuszcza rozliczenie częściowe wykonanych dostaw</w:t>
      </w:r>
      <w:r>
        <w:rPr>
          <w:rFonts w:ascii="Times New Roman" w:hAnsi="Times New Roman" w:cs="Times New Roman"/>
          <w:sz w:val="22"/>
          <w:szCs w:val="22"/>
        </w:rPr>
        <w:t>,</w:t>
      </w:r>
      <w:r w:rsidRPr="00C35EFF">
        <w:rPr>
          <w:rFonts w:ascii="Times New Roman" w:hAnsi="Times New Roman" w:cs="Times New Roman"/>
          <w:sz w:val="22"/>
          <w:szCs w:val="22"/>
        </w:rPr>
        <w:t xml:space="preserve"> </w:t>
      </w:r>
      <w:r w:rsidRPr="00C35EFF">
        <w:rPr>
          <w:rFonts w:ascii="Times New Roman" w:eastAsia="Calibri" w:hAnsi="Times New Roman" w:cs="Times New Roman"/>
          <w:sz w:val="22"/>
          <w:szCs w:val="22"/>
        </w:rPr>
        <w:t>na podstawie sporządzonego przez Strony protokołu odbioru częściowego.</w:t>
      </w:r>
    </w:p>
    <w:p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hAnsi="Times New Roman" w:cs="Times New Roman"/>
          <w:sz w:val="22"/>
          <w:szCs w:val="22"/>
        </w:rPr>
        <w:t>Zapłata wynagrodzenia, o którym mowa w ust. 1</w:t>
      </w:r>
      <w:r>
        <w:rPr>
          <w:rFonts w:ascii="Times New Roman" w:hAnsi="Times New Roman" w:cs="Times New Roman"/>
          <w:sz w:val="22"/>
          <w:szCs w:val="22"/>
        </w:rPr>
        <w:t xml:space="preserve"> oraz ust. 5</w:t>
      </w:r>
      <w:r w:rsidRPr="00C35EFF">
        <w:rPr>
          <w:rFonts w:ascii="Times New Roman" w:hAnsi="Times New Roman" w:cs="Times New Roman"/>
          <w:sz w:val="22"/>
          <w:szCs w:val="22"/>
        </w:rPr>
        <w:t xml:space="preserve"> niniejszego paragrafu nastąpi przelewem na rachunek bankowy Wykonawcy wskazany w wystawionej przez niego fakturze w terminie </w:t>
      </w:r>
      <w:r>
        <w:rPr>
          <w:rFonts w:ascii="Times New Roman" w:hAnsi="Times New Roman" w:cs="Times New Roman"/>
          <w:sz w:val="22"/>
          <w:szCs w:val="22"/>
        </w:rPr>
        <w:t xml:space="preserve">do </w:t>
      </w:r>
      <w:r w:rsidR="001348D4">
        <w:rPr>
          <w:rFonts w:ascii="Times New Roman" w:hAnsi="Times New Roman" w:cs="Times New Roman"/>
          <w:sz w:val="22"/>
          <w:szCs w:val="22"/>
        </w:rPr>
        <w:t>……….</w:t>
      </w:r>
      <w:r w:rsidRPr="00C35EFF">
        <w:rPr>
          <w:rFonts w:ascii="Times New Roman" w:hAnsi="Times New Roman" w:cs="Times New Roman"/>
          <w:sz w:val="22"/>
          <w:szCs w:val="22"/>
        </w:rPr>
        <w:t>dni od daty przedłożenia Zamawiającemu przez Wykonawcę faktury VAT.</w:t>
      </w:r>
    </w:p>
    <w:p w:rsidR="00E1722B" w:rsidRDefault="00E1722B" w:rsidP="00E1722B">
      <w:pPr>
        <w:pStyle w:val="Style24"/>
        <w:numPr>
          <w:ilvl w:val="1"/>
          <w:numId w:val="5"/>
        </w:numPr>
        <w:spacing w:line="360" w:lineRule="auto"/>
        <w:ind w:left="426"/>
        <w:rPr>
          <w:rFonts w:ascii="Times New Roman" w:hAnsi="Times New Roman" w:cs="Times New Roman"/>
          <w:sz w:val="22"/>
          <w:szCs w:val="22"/>
        </w:rPr>
      </w:pPr>
      <w:r w:rsidRPr="007A3353">
        <w:rPr>
          <w:rFonts w:ascii="Times New Roman" w:hAnsi="Times New Roman" w:cs="Times New Roman"/>
          <w:sz w:val="22"/>
          <w:szCs w:val="22"/>
        </w:rPr>
        <w:t xml:space="preserve">Wykonawca wystawi fakturę VAT w terminie </w:t>
      </w:r>
      <w:r>
        <w:rPr>
          <w:rFonts w:ascii="Times New Roman" w:hAnsi="Times New Roman" w:cs="Times New Roman"/>
          <w:sz w:val="22"/>
          <w:szCs w:val="22"/>
        </w:rPr>
        <w:t xml:space="preserve">do </w:t>
      </w:r>
      <w:r w:rsidRPr="007A3353">
        <w:rPr>
          <w:rFonts w:ascii="Times New Roman" w:hAnsi="Times New Roman" w:cs="Times New Roman"/>
          <w:sz w:val="22"/>
          <w:szCs w:val="22"/>
        </w:rPr>
        <w:t>7 dni od daty wykonania przedmiotu umowy, s</w:t>
      </w:r>
      <w:r>
        <w:rPr>
          <w:rFonts w:ascii="Times New Roman" w:hAnsi="Times New Roman" w:cs="Times New Roman"/>
          <w:sz w:val="22"/>
          <w:szCs w:val="22"/>
        </w:rPr>
        <w:t xml:space="preserve">twierdzonego protokołem odbioru, </w:t>
      </w:r>
      <w:r w:rsidRPr="007A3353">
        <w:rPr>
          <w:rFonts w:ascii="Times New Roman" w:hAnsi="Times New Roman" w:cs="Times New Roman"/>
          <w:sz w:val="22"/>
          <w:szCs w:val="22"/>
        </w:rPr>
        <w:t xml:space="preserve">o którym mowa w § </w:t>
      </w:r>
      <w:r>
        <w:rPr>
          <w:rFonts w:ascii="Times New Roman" w:hAnsi="Times New Roman" w:cs="Times New Roman"/>
          <w:sz w:val="22"/>
          <w:szCs w:val="22"/>
        </w:rPr>
        <w:t>3</w:t>
      </w:r>
      <w:r w:rsidRPr="007A3353">
        <w:rPr>
          <w:rFonts w:ascii="Times New Roman" w:hAnsi="Times New Roman" w:cs="Times New Roman"/>
          <w:sz w:val="22"/>
          <w:szCs w:val="22"/>
        </w:rPr>
        <w:t xml:space="preserve"> ust. </w:t>
      </w:r>
      <w:r>
        <w:rPr>
          <w:rFonts w:ascii="Times New Roman" w:hAnsi="Times New Roman" w:cs="Times New Roman"/>
          <w:sz w:val="22"/>
          <w:szCs w:val="22"/>
        </w:rPr>
        <w:t>5</w:t>
      </w:r>
      <w:r w:rsidRPr="007A3353">
        <w:rPr>
          <w:rFonts w:ascii="Times New Roman" w:hAnsi="Times New Roman" w:cs="Times New Roman"/>
          <w:sz w:val="22"/>
          <w:szCs w:val="22"/>
        </w:rPr>
        <w:t xml:space="preserve"> niniejszej umowy</w:t>
      </w:r>
      <w:r>
        <w:rPr>
          <w:rFonts w:ascii="Times New Roman" w:hAnsi="Times New Roman" w:cs="Times New Roman"/>
          <w:sz w:val="22"/>
          <w:szCs w:val="22"/>
        </w:rPr>
        <w:t xml:space="preserve"> lub wykonania dostawy częściowej potwierdzonej protokołem odbioru częściowego,</w:t>
      </w:r>
      <w:r w:rsidR="001348D4">
        <w:rPr>
          <w:rFonts w:ascii="Times New Roman" w:hAnsi="Times New Roman" w:cs="Times New Roman"/>
          <w:sz w:val="22"/>
          <w:szCs w:val="22"/>
        </w:rPr>
        <w:t xml:space="preserve"> o którym mowa w </w:t>
      </w:r>
      <w:r w:rsidRPr="007A3353">
        <w:rPr>
          <w:rFonts w:ascii="Times New Roman" w:hAnsi="Times New Roman" w:cs="Times New Roman"/>
          <w:sz w:val="22"/>
          <w:szCs w:val="22"/>
        </w:rPr>
        <w:t xml:space="preserve"> ust. </w:t>
      </w:r>
      <w:r w:rsidR="001348D4">
        <w:rPr>
          <w:rFonts w:ascii="Times New Roman" w:hAnsi="Times New Roman" w:cs="Times New Roman"/>
          <w:sz w:val="22"/>
          <w:szCs w:val="22"/>
        </w:rPr>
        <w:t>4.</w:t>
      </w:r>
    </w:p>
    <w:p w:rsidR="00E1722B" w:rsidRPr="00E91A58" w:rsidRDefault="00E1722B" w:rsidP="00E1722B">
      <w:pPr>
        <w:pStyle w:val="Style24"/>
        <w:numPr>
          <w:ilvl w:val="1"/>
          <w:numId w:val="5"/>
        </w:numPr>
        <w:spacing w:line="360" w:lineRule="auto"/>
        <w:ind w:left="426"/>
        <w:rPr>
          <w:rFonts w:ascii="Times New Roman" w:hAnsi="Times New Roman" w:cs="Times New Roman"/>
          <w:sz w:val="22"/>
          <w:szCs w:val="22"/>
        </w:rPr>
      </w:pPr>
      <w:r w:rsidRPr="00E91A58">
        <w:rPr>
          <w:rFonts w:ascii="Times New Roman" w:hAnsi="Times New Roman" w:cs="Times New Roman"/>
          <w:sz w:val="22"/>
          <w:szCs w:val="22"/>
        </w:rPr>
        <w:t>Za dzień zapłaty wynagrodzenia Strony przyjmują datę złożenia polecenia przelewu w banku Zamawiającego.</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lastRenderedPageBreak/>
        <w:t xml:space="preserve">§ </w:t>
      </w:r>
      <w:r w:rsidR="00761C05">
        <w:rPr>
          <w:rFonts w:ascii="Times New Roman" w:hAnsi="Times New Roman" w:cs="Times New Roman"/>
          <w:b/>
          <w:sz w:val="22"/>
          <w:szCs w:val="22"/>
        </w:rPr>
        <w:t>5</w:t>
      </w:r>
      <w:r w:rsidRPr="00903AE4">
        <w:rPr>
          <w:rFonts w:ascii="Times New Roman" w:hAnsi="Times New Roman" w:cs="Times New Roman"/>
          <w:b/>
          <w:sz w:val="22"/>
          <w:szCs w:val="22"/>
        </w:rPr>
        <w:t>.</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Gwarancja</w:t>
      </w:r>
    </w:p>
    <w:p w:rsidR="00E1722B" w:rsidRPr="00903AE4" w:rsidRDefault="00E1722B" w:rsidP="00E1722B">
      <w:pPr>
        <w:pStyle w:val="Style24"/>
        <w:numPr>
          <w:ilvl w:val="0"/>
          <w:numId w:val="7"/>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 xml:space="preserve">O wykryciu wady przez Zamawiającego w okresie gwarancji i rękojmi Zamawiający zawiadomi Wykonawcę na piśmie wzywając go do usunięcia wad. </w:t>
      </w:r>
    </w:p>
    <w:p w:rsidR="00E1722B" w:rsidRDefault="00E1722B" w:rsidP="00E1722B">
      <w:pPr>
        <w:pStyle w:val="Style24"/>
        <w:numPr>
          <w:ilvl w:val="0"/>
          <w:numId w:val="7"/>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 xml:space="preserve">W przypadku stwierdzenia wad w </w:t>
      </w:r>
      <w:r>
        <w:rPr>
          <w:rFonts w:ascii="Times New Roman" w:hAnsi="Times New Roman" w:cs="Times New Roman"/>
          <w:sz w:val="22"/>
          <w:szCs w:val="22"/>
        </w:rPr>
        <w:t>dostarczonych materiałach budowlanych</w:t>
      </w:r>
      <w:r w:rsidRPr="00903AE4">
        <w:rPr>
          <w:rFonts w:ascii="Times New Roman" w:hAnsi="Times New Roman" w:cs="Times New Roman"/>
          <w:sz w:val="22"/>
          <w:szCs w:val="22"/>
        </w:rPr>
        <w:t xml:space="preserve"> Wykonawca zobowiązuje się do ich nieodpłatnej wymiany lub usunięcia wad w wyznaczonym przez Zamawiającego terminie.</w:t>
      </w:r>
    </w:p>
    <w:p w:rsidR="00E1722B" w:rsidRDefault="00E1722B" w:rsidP="00E1722B">
      <w:pPr>
        <w:pStyle w:val="Style24"/>
        <w:numPr>
          <w:ilvl w:val="0"/>
          <w:numId w:val="7"/>
        </w:numPr>
        <w:spacing w:line="360" w:lineRule="auto"/>
        <w:ind w:left="426" w:hanging="426"/>
        <w:rPr>
          <w:rFonts w:ascii="Times New Roman" w:hAnsi="Times New Roman" w:cs="Times New Roman"/>
          <w:sz w:val="22"/>
          <w:szCs w:val="22"/>
        </w:rPr>
      </w:pPr>
      <w:r>
        <w:rPr>
          <w:rFonts w:ascii="Times New Roman" w:hAnsi="Times New Roman" w:cs="Times New Roman"/>
          <w:sz w:val="22"/>
          <w:szCs w:val="22"/>
        </w:rPr>
        <w:t>Okres gwarancji nie może być krótszy niż okres gwarancji udzielany przez producenta dostarczanych materiałów budowlanych.</w:t>
      </w:r>
    </w:p>
    <w:p w:rsidR="00E1722B" w:rsidRPr="00903AE4" w:rsidRDefault="00E1722B" w:rsidP="00E1722B">
      <w:pPr>
        <w:pStyle w:val="Style24"/>
        <w:numPr>
          <w:ilvl w:val="0"/>
          <w:numId w:val="7"/>
        </w:numPr>
        <w:spacing w:line="360" w:lineRule="auto"/>
        <w:ind w:left="426" w:hanging="426"/>
        <w:rPr>
          <w:rFonts w:ascii="Times New Roman" w:hAnsi="Times New Roman" w:cs="Times New Roman"/>
          <w:sz w:val="22"/>
          <w:szCs w:val="22"/>
        </w:rPr>
      </w:pPr>
      <w:r>
        <w:rPr>
          <w:rFonts w:ascii="Times New Roman" w:hAnsi="Times New Roman" w:cs="Times New Roman"/>
          <w:sz w:val="22"/>
          <w:szCs w:val="22"/>
        </w:rPr>
        <w:t>Wraz z dostawą Wykonawca dostarczy niezbędne dokumenty niezbędne do realizowania przez Zamawiającego uprawnień z tytułu gwarancji.</w:t>
      </w:r>
    </w:p>
    <w:p w:rsidR="00E1722B" w:rsidRPr="00903AE4" w:rsidRDefault="00E1722B" w:rsidP="00E1722B">
      <w:pPr>
        <w:pStyle w:val="Style24"/>
        <w:spacing w:line="360" w:lineRule="auto"/>
        <w:rPr>
          <w:rFonts w:ascii="Times New Roman" w:hAnsi="Times New Roman" w:cs="Times New Roman"/>
          <w:sz w:val="22"/>
          <w:szCs w:val="22"/>
        </w:rPr>
      </w:pP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sidR="00761C05">
        <w:rPr>
          <w:rFonts w:ascii="Times New Roman" w:hAnsi="Times New Roman" w:cs="Times New Roman"/>
          <w:b/>
          <w:sz w:val="22"/>
          <w:szCs w:val="22"/>
        </w:rPr>
        <w:t>6</w:t>
      </w:r>
      <w:r w:rsidRPr="00903AE4">
        <w:rPr>
          <w:rFonts w:ascii="Times New Roman" w:hAnsi="Times New Roman" w:cs="Times New Roman"/>
          <w:b/>
          <w:sz w:val="22"/>
          <w:szCs w:val="22"/>
        </w:rPr>
        <w:t>.</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Kary umowne</w:t>
      </w:r>
    </w:p>
    <w:p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Zamawiający jest uprawniony do obciążenia Wykonawcy następującymi karami umownymi:</w:t>
      </w:r>
    </w:p>
    <w:p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 xml:space="preserve">karą umowną w wysokości </w:t>
      </w:r>
      <w:r>
        <w:rPr>
          <w:sz w:val="22"/>
          <w:szCs w:val="22"/>
        </w:rPr>
        <w:t>500 zł brutto</w:t>
      </w:r>
      <w:r w:rsidRPr="00903AE4">
        <w:rPr>
          <w:sz w:val="22"/>
          <w:szCs w:val="22"/>
        </w:rPr>
        <w:t>, za każdy dzień zwłoki w wykonaniu przedmiotu Umowy,</w:t>
      </w:r>
      <w:r>
        <w:rPr>
          <w:sz w:val="22"/>
          <w:szCs w:val="22"/>
        </w:rPr>
        <w:t xml:space="preserve"> licząc od dnia </w:t>
      </w:r>
      <w:r w:rsidRPr="00EF50F3">
        <w:rPr>
          <w:sz w:val="22"/>
          <w:szCs w:val="22"/>
        </w:rPr>
        <w:t>zgłoszenia zapotrzebowania przez Zamawiającego</w:t>
      </w:r>
      <w:r>
        <w:rPr>
          <w:sz w:val="22"/>
          <w:szCs w:val="22"/>
        </w:rPr>
        <w:t xml:space="preserve"> w formie wskazanej w niniejszej umowie,</w:t>
      </w:r>
    </w:p>
    <w:p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wysok</w:t>
      </w:r>
      <w:r>
        <w:rPr>
          <w:sz w:val="22"/>
          <w:szCs w:val="22"/>
        </w:rPr>
        <w:t>ości 0,5% wynagrodzenia brutto W</w:t>
      </w:r>
      <w:r w:rsidRPr="00903AE4">
        <w:rPr>
          <w:sz w:val="22"/>
          <w:szCs w:val="22"/>
        </w:rPr>
        <w:t>ykonawcy, o którym mowa w §</w:t>
      </w:r>
      <w:r w:rsidR="001F4B6C">
        <w:rPr>
          <w:sz w:val="22"/>
          <w:szCs w:val="22"/>
        </w:rPr>
        <w:t xml:space="preserve"> 4</w:t>
      </w:r>
      <w:r w:rsidRPr="00903AE4">
        <w:rPr>
          <w:sz w:val="22"/>
          <w:szCs w:val="22"/>
        </w:rPr>
        <w:t xml:space="preserve"> ust. 1 niniejszej umowy, za każdy dzień zwłoki w usunięciu wad stwierdzonych przy odbiorze lub w okresie gwarancji,</w:t>
      </w:r>
    </w:p>
    <w:p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w:t>
      </w:r>
      <w:r>
        <w:rPr>
          <w:sz w:val="22"/>
          <w:szCs w:val="22"/>
        </w:rPr>
        <w:t>kości 10% wynagrodzenia brutto W</w:t>
      </w:r>
      <w:r w:rsidRPr="00903AE4">
        <w:rPr>
          <w:sz w:val="22"/>
          <w:szCs w:val="22"/>
        </w:rPr>
        <w:t>ykonawcy, o którym mowa w §</w:t>
      </w:r>
      <w:r w:rsidR="001F4B6C">
        <w:rPr>
          <w:sz w:val="22"/>
          <w:szCs w:val="22"/>
        </w:rPr>
        <w:t xml:space="preserve"> 4 </w:t>
      </w:r>
      <w:r w:rsidRPr="00903AE4">
        <w:rPr>
          <w:sz w:val="22"/>
          <w:szCs w:val="22"/>
        </w:rPr>
        <w:t>ust.1 niniejszej umowy w przypadku odstąpienia od niniejszej Umowy przez Zamawiającego z przyczyn leżących po stronie Wykonawcy,</w:t>
      </w:r>
    </w:p>
    <w:p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wysokości 10% wynagrodzenia brutto wykonawcy, o którym mowa w §</w:t>
      </w:r>
      <w:r w:rsidR="001F4B6C">
        <w:rPr>
          <w:sz w:val="22"/>
          <w:szCs w:val="22"/>
        </w:rPr>
        <w:t xml:space="preserve"> 4 ust.1</w:t>
      </w:r>
      <w:r>
        <w:rPr>
          <w:sz w:val="22"/>
          <w:szCs w:val="22"/>
        </w:rPr>
        <w:t xml:space="preserve"> </w:t>
      </w:r>
      <w:r w:rsidRPr="00903AE4">
        <w:rPr>
          <w:sz w:val="22"/>
          <w:szCs w:val="22"/>
        </w:rPr>
        <w:t>niniejszej umowy w przypadku odstąpienia od niniejszej Umowy przez Wykonawcę z przyczyn nie leżących po stronie Zamawiającego,</w:t>
      </w:r>
    </w:p>
    <w:p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w:t>
      </w:r>
      <w:r>
        <w:rPr>
          <w:sz w:val="22"/>
          <w:szCs w:val="22"/>
        </w:rPr>
        <w:t>kości 10% wynagrodzenia brutto W</w:t>
      </w:r>
      <w:r w:rsidRPr="00903AE4">
        <w:rPr>
          <w:sz w:val="22"/>
          <w:szCs w:val="22"/>
        </w:rPr>
        <w:t>ykonawcy, o którym mowa w §</w:t>
      </w:r>
      <w:r w:rsidR="001F4B6C">
        <w:rPr>
          <w:sz w:val="22"/>
          <w:szCs w:val="22"/>
        </w:rPr>
        <w:t xml:space="preserve"> 4 ust.1</w:t>
      </w:r>
      <w:r>
        <w:rPr>
          <w:sz w:val="22"/>
          <w:szCs w:val="22"/>
        </w:rPr>
        <w:t xml:space="preserve"> </w:t>
      </w:r>
      <w:r w:rsidRPr="00903AE4">
        <w:rPr>
          <w:sz w:val="22"/>
          <w:szCs w:val="22"/>
        </w:rPr>
        <w:t>niniejszej umowy za każdy przypadek naruszenia, w przypadku naruszenia któregokolwiek z postanowień niniejszej Umowy przez Wykonawcę, po uprzednim pisemnym wezwaniu Wykonawcy do zaprzestania naruszeń we wskazanym terminie.</w:t>
      </w:r>
    </w:p>
    <w:p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Postanowienia ust. 1 niniejszego paragrafu nie wyłączają prawa Zamawiającego do dochodzenia od Wykonawcy odszkodowania uzupełniającego na zasadach ogólnych, przewyższającego wysokość zastrzeżonych kar umownych.</w:t>
      </w:r>
    </w:p>
    <w:p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 xml:space="preserve">W przypadkach niewykonania lub nienależytego wykonania przez Wykonawcę zobowiązań umownych nie objętych odszkodowaniem w formie kar umownych Wykonawca będzie ponosił </w:t>
      </w:r>
      <w:r w:rsidRPr="00903AE4">
        <w:rPr>
          <w:rFonts w:ascii="Times New Roman" w:hAnsi="Times New Roman" w:cs="Times New Roman"/>
          <w:sz w:val="22"/>
          <w:szCs w:val="22"/>
        </w:rPr>
        <w:lastRenderedPageBreak/>
        <w:t>odpowiedzialność odszkodowawczą na zasadach ogólnych określonych w art. 471 ustawy z dnia 23 kwietnia 1964 r. Kodeks cywilny.</w:t>
      </w:r>
    </w:p>
    <w:p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 xml:space="preserve">Wykonawca zapłaci Zamawiającemu karę umowną </w:t>
      </w:r>
      <w:r w:rsidRPr="00903AE4">
        <w:rPr>
          <w:rFonts w:ascii="Times New Roman" w:hAnsi="Times New Roman" w:cs="Times New Roman"/>
          <w:b/>
          <w:sz w:val="22"/>
          <w:szCs w:val="22"/>
        </w:rPr>
        <w:t>w terminie 10 dni</w:t>
      </w:r>
      <w:r w:rsidRPr="00903AE4">
        <w:rPr>
          <w:rFonts w:ascii="Times New Roman" w:hAnsi="Times New Roman" w:cs="Times New Roman"/>
          <w:sz w:val="22"/>
          <w:szCs w:val="22"/>
        </w:rPr>
        <w:t xml:space="preserve"> od daty wystąpienia przez Zamawiającego z żądaniem zapłacenia kary. W razie opóźnienia w zapłacie Zamawiający może potrącić należną mu karę z dowolnej należności przysługującej Wykonawcy względem Zamawiającego, na co Wykonawca wyraża nieodwołalną zgodę.</w:t>
      </w:r>
    </w:p>
    <w:p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 xml:space="preserve">Oprócz przypadków wymienionych w Kodeksie cywilnym, innych przepisach obowiązującego prawa, stronom przysługuje prawo odstąpienia od umowy </w:t>
      </w:r>
      <w:r w:rsidR="00B05990">
        <w:rPr>
          <w:rFonts w:ascii="Times New Roman" w:hAnsi="Times New Roman" w:cs="Times New Roman"/>
          <w:sz w:val="22"/>
          <w:szCs w:val="22"/>
        </w:rPr>
        <w:t>w poniżej opisanych przypadkach:</w:t>
      </w:r>
    </w:p>
    <w:p w:rsidR="00E1722B" w:rsidRPr="00903AE4" w:rsidRDefault="00E1722B" w:rsidP="00B05990">
      <w:pPr>
        <w:pStyle w:val="Style24"/>
        <w:numPr>
          <w:ilvl w:val="0"/>
          <w:numId w:val="19"/>
        </w:numPr>
        <w:spacing w:line="360" w:lineRule="auto"/>
        <w:rPr>
          <w:rFonts w:ascii="Times New Roman" w:hAnsi="Times New Roman" w:cs="Times New Roman"/>
          <w:sz w:val="22"/>
          <w:szCs w:val="22"/>
        </w:rPr>
      </w:pPr>
      <w:r w:rsidRPr="00903AE4">
        <w:rPr>
          <w:rFonts w:ascii="Times New Roman" w:hAnsi="Times New Roman" w:cs="Times New Roman"/>
          <w:sz w:val="22"/>
          <w:szCs w:val="22"/>
        </w:rPr>
        <w:t>Zamawiającemu przysługuje prawo do odstąpienia od umowy:</w:t>
      </w:r>
    </w:p>
    <w:p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w razie zgłoszenia do sądu wniosku o upadłość lub rozwiązania firmy Wykonawcy;</w:t>
      </w:r>
    </w:p>
    <w:p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gdy zostanie wydany nakaz zajęcia majątku Wykonawcy;</w:t>
      </w:r>
    </w:p>
    <w:p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gdy Wykonawca realizuje przedmiot umowy niezgodnie z postanowieniami określonymi w niniejszej umowie;</w:t>
      </w:r>
    </w:p>
    <w:p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Wykonawca nie rozpoczął w ciągu 14 dni od daty podpisania niniejszej umowy, realizacji przedmiotu umowy bez uzasadnionych przyczyn oraz nie kontynuuje jej realizacji, pomimo wezwania Zamawiającego złożonego na piśmie.</w:t>
      </w:r>
    </w:p>
    <w:p w:rsidR="00E1722B" w:rsidRPr="00903AE4" w:rsidRDefault="00E1722B" w:rsidP="00E1722B">
      <w:pPr>
        <w:pStyle w:val="Akapitzlist"/>
        <w:numPr>
          <w:ilvl w:val="0"/>
          <w:numId w:val="8"/>
        </w:numPr>
        <w:suppressAutoHyphens w:val="0"/>
        <w:overflowPunct w:val="0"/>
        <w:autoSpaceDE w:val="0"/>
        <w:spacing w:after="200" w:line="360" w:lineRule="auto"/>
        <w:ind w:left="426"/>
        <w:contextualSpacing/>
        <w:jc w:val="both"/>
        <w:textAlignment w:val="baseline"/>
        <w:rPr>
          <w:b/>
          <w:sz w:val="22"/>
          <w:szCs w:val="22"/>
        </w:rPr>
      </w:pPr>
      <w:r w:rsidRPr="00903AE4">
        <w:rPr>
          <w:sz w:val="22"/>
          <w:szCs w:val="22"/>
        </w:rPr>
        <w:t>Oświadczenie o odstąpieniu od umowy powinno nastąpić w formie pisemnej pod rygorem nieważności takiego oświadczenia i musi zawierać uzasadnienie. Termin na złożenie oświadczenia o odstąpieniu wynosi 14 dni od powzięcia wiadomości o okolicznościach uprawniających do odstąpienia od umowy a określonych w niniejszym paragrafie. Oświadczenie o odstąpieniu może zostać złożone przez cały okres wykonywania umowy.</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sidR="00761C05">
        <w:rPr>
          <w:rFonts w:ascii="Times New Roman" w:hAnsi="Times New Roman" w:cs="Times New Roman"/>
          <w:b/>
          <w:sz w:val="22"/>
          <w:szCs w:val="22"/>
        </w:rPr>
        <w:t>7</w:t>
      </w:r>
      <w:r w:rsidRPr="00903AE4">
        <w:rPr>
          <w:rFonts w:ascii="Times New Roman" w:hAnsi="Times New Roman" w:cs="Times New Roman"/>
          <w:b/>
          <w:sz w:val="22"/>
          <w:szCs w:val="22"/>
        </w:rPr>
        <w:t>.</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Zmiana treści umowy</w:t>
      </w:r>
    </w:p>
    <w:p w:rsidR="00E1722B" w:rsidRDefault="00E1722B" w:rsidP="00E1722B">
      <w:pPr>
        <w:pStyle w:val="Style24"/>
        <w:spacing w:line="360" w:lineRule="auto"/>
        <w:rPr>
          <w:rFonts w:ascii="Times New Roman" w:hAnsi="Times New Roman" w:cs="Times New Roman"/>
          <w:sz w:val="22"/>
          <w:szCs w:val="22"/>
        </w:rPr>
      </w:pPr>
      <w:r w:rsidRPr="00903AE4">
        <w:rPr>
          <w:rFonts w:ascii="Times New Roman" w:hAnsi="Times New Roman" w:cs="Times New Roman"/>
          <w:sz w:val="22"/>
          <w:szCs w:val="22"/>
        </w:rPr>
        <w:t>Zamawiający dopuszcza możliwość zmiany treści umowy w następujących przypadkach:</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dopuszczalna jest zmiana umowy polegająca na zmianie danych Wykonawcy bez zmian samego Wykonawcy (np. zmiana siedziby, adresu, nazwy).</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dopuszczalna jest zmiana numeru rachunku bankowego wykonawcy, podanego w umowie, w przypadku zmiany rachunku bankowego wykonawcy, na który następować ma zapłata wynagrodzenia za wykonanie przedmiotu niniejszego zamówienia.</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dopuszczalne są zmiany postanowień umowy, które wynikają ze zmiany obowiązujących przepisów, jeżeli konieczne będzie dostosowanie postanowień umowy do nowego stanu prawnego.</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dopuszczalna jest zmiana wynagrodzenia przysługującego Wykonawcy za realizację zamówienia w przypadku zmiany powszechnie obowiązujących przepisów, w zakresie stawki podatku od towarów i usług na przedmiot dostaw.</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 xml:space="preserve">Zamawiający na pisemny wniosek Wykonawcy dopuszcza możliwość wydłużenia terminów realizacji przedmiotu umowy od chwili zgłoszenia wraz ze skutkami wprowadzenia takiej zmiany, </w:t>
      </w:r>
      <w:r w:rsidRPr="00B05990">
        <w:rPr>
          <w:sz w:val="22"/>
          <w:szCs w:val="22"/>
          <w:lang w:eastAsia="pl-PL"/>
        </w:rPr>
        <w:lastRenderedPageBreak/>
        <w:t>jeżeli w okresie ich realizacji wystąpi działanie siły wyższej, przy czym przedłużenie odpowiadało będzie liczbie dni, w których wystąpiła siła wyższa;</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dopuszczalna jest zmiana zakresu przedmiotu umowy oraz sposobu wykonywania przedmiotu umowy, a także terminu realizacji przedmiotu zamówienia wraz ze skutkami wprowadzenia takiej zmiany, przy czym zmiana spowodowana może być jedynie okolicznościami niezależnymi od Wykonawcy np. konieczność przesunięcia terminu udostępnienia budynku do wykonania dostaw, udzielenie zamówień dodatkowych, których wykonanie wpływa na zmianę terminu wykonania zamówienia podstawowego, okoliczności zaistniałe w trakcie realizacji przedmiotu umowy, utrudniające lub uniemożliwiające terminowe wykonanie przedmiotu umowy, przedłużający się czas trwania procedur administracyjnych, tymczasowy brak środków finansowych na realizację przedmiotu umowy itp. pod warunkiem, że nie zależą od Wykonawcy,</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dopuszczalna jest zmiana zakresu przedmiotu umowy oraz sposobu wykonywania przedmiotu umowy, a także terminu realizacji przedmiotu zamówienia wraz ze skutkami wprowadzenia takiej zmiany, gdy ze względów organizacyjnych lub technicznych, leżących po stronie Zamawiającego lub osób trzecich, nie było możliwe przystąpienie do wykonania lub wykonania zamówienia w terminie przewidzianym przez zamawiającego.</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dopuszczalna jest zmiana dotycząca dostarczanego przedmiotu zamówienia wraz ze skutkami wprowadzenia takiej zmiany w sytuacji, gdy nastąpi wycofanie danego produktu (typu) z produkcji przez producenta, a dostępny będzie przedmiot zamówienia o parametrach nie gorszych niż wynikające z umowy, pod warunkiem, że nowa cena nie będzie wyższa niż wskazana w ofercie; wycofanie produktu (typu) określonego w przedmiocie zamówienia z produkcji przez producenta Wykonawca musi pisemnie udokumentować.</w:t>
      </w:r>
    </w:p>
    <w:p w:rsidR="00B05990" w:rsidRPr="00B05990" w:rsidRDefault="00B05990" w:rsidP="00B05990">
      <w:pPr>
        <w:pStyle w:val="Akapitzlist"/>
        <w:numPr>
          <w:ilvl w:val="1"/>
          <w:numId w:val="12"/>
        </w:numPr>
        <w:suppressAutoHyphens w:val="0"/>
        <w:spacing w:after="200" w:line="360" w:lineRule="auto"/>
        <w:ind w:left="426" w:hanging="426"/>
        <w:contextualSpacing/>
        <w:jc w:val="both"/>
        <w:rPr>
          <w:sz w:val="22"/>
          <w:szCs w:val="22"/>
          <w:lang w:eastAsia="pl-PL"/>
        </w:rPr>
      </w:pPr>
      <w:r w:rsidRPr="00B05990">
        <w:rPr>
          <w:sz w:val="22"/>
          <w:szCs w:val="22"/>
          <w:lang w:eastAsia="pl-PL"/>
        </w:rPr>
        <w:t>dopuszczalna jest zmiana zakresu przedmiotu umowy oraz sposobu wykonywania przedmiotu umowy wraz ze skutkami wprowadzenia takiej zmiany, przy czym zmiana spowodowana może być jedynie okolicznościami leżącymi wyłącznie po stronie Zamawiającego lub okolicznościami niezależnymi zarówno od Zamawiającego jak i od Wykonawcy np. okoliczności zaistniałe w trakcie realizacji przedmiotu umowy, utrudniające lub uniemożliwiające wykonanie przedmiotu umowy, w szczególności takie jak brak możliwości dostarczenia określonych przez Zamawiającego materiałów budowlanych, w wyniku dokonania zmian w projektach budowlanych przez Zamawiającego w trakcie wykonywania przedmiotu umowy, powodujących niemożliwość dostarczenia materiałów budowlanych w specyfikacji określonej przez Zamawiającego, pod warunkiem, że nie zależą od Wykonawcy.</w:t>
      </w:r>
    </w:p>
    <w:p w:rsidR="00821DF4" w:rsidRDefault="00821DF4" w:rsidP="00E1722B">
      <w:pPr>
        <w:pStyle w:val="Style24"/>
        <w:spacing w:line="360" w:lineRule="auto"/>
        <w:rPr>
          <w:rFonts w:ascii="Times New Roman" w:hAnsi="Times New Roman" w:cs="Times New Roman"/>
          <w:sz w:val="22"/>
          <w:szCs w:val="22"/>
        </w:rPr>
      </w:pPr>
    </w:p>
    <w:p w:rsidR="00E1722B" w:rsidRPr="00903AE4" w:rsidRDefault="00E1722B" w:rsidP="00821DF4">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sidR="00761C05">
        <w:rPr>
          <w:rFonts w:ascii="Times New Roman" w:hAnsi="Times New Roman" w:cs="Times New Roman"/>
          <w:b/>
          <w:sz w:val="22"/>
          <w:szCs w:val="22"/>
        </w:rPr>
        <w:t>8</w:t>
      </w:r>
      <w:r w:rsidRPr="00903AE4">
        <w:rPr>
          <w:rFonts w:ascii="Times New Roman" w:hAnsi="Times New Roman" w:cs="Times New Roman"/>
          <w:b/>
          <w:sz w:val="22"/>
          <w:szCs w:val="22"/>
        </w:rPr>
        <w:t>.</w:t>
      </w:r>
    </w:p>
    <w:p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Postanowienia końcowe</w:t>
      </w:r>
    </w:p>
    <w:p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Wykonawca nie może, bez uzyskania wcześniejszej pisemnej zgody Zamawiającego, przelewać na osoby trzecie jakichkolwiek wierzytelności wynikających z niniejszej Umowy, pod rygorem nieważności umowy cesji.</w:t>
      </w:r>
    </w:p>
    <w:p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w:t>
      </w:r>
    </w:p>
    <w:p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lub bezskutecznych postanowień Umowy mając na względzie intencje i zamiar istniejące w chwili podpisania niniejszej Umowy.</w:t>
      </w:r>
    </w:p>
    <w:p w:rsidR="00E1722B"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Niniejsza Umowa podlega prawu polskiemu. W sprawach nie uregulowanych niniejszą Umową mają zastosowanie odpowiednie przepisy Kodeksu cywilnego oraz ustawy Prawo zamówień publicznych.</w:t>
      </w:r>
    </w:p>
    <w:p w:rsidR="00EB0678" w:rsidRPr="00903AE4" w:rsidRDefault="00EB0678" w:rsidP="00E1722B">
      <w:pPr>
        <w:pStyle w:val="Style24"/>
        <w:numPr>
          <w:ilvl w:val="0"/>
          <w:numId w:val="10"/>
        </w:numPr>
        <w:spacing w:line="360" w:lineRule="auto"/>
        <w:ind w:left="567" w:hanging="567"/>
        <w:rPr>
          <w:rFonts w:ascii="Times New Roman" w:hAnsi="Times New Roman" w:cs="Times New Roman"/>
          <w:sz w:val="22"/>
          <w:szCs w:val="22"/>
        </w:rPr>
      </w:pPr>
      <w:r>
        <w:rPr>
          <w:rFonts w:ascii="Times New Roman" w:hAnsi="Times New Roman" w:cs="Times New Roman"/>
          <w:sz w:val="22"/>
          <w:szCs w:val="22"/>
        </w:rPr>
        <w:t>Wszelkie zmiany niniejszej umowy wymagają formy pisemnej pod rygorem nieważności.</w:t>
      </w:r>
    </w:p>
    <w:p w:rsidR="00E1722B" w:rsidRPr="00B7607D"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Umowa została sporządzona w języku polskim w dwóch (2) jednobrzmiących egzemplarzach, po jednym dla każdej ze Stron.</w:t>
      </w:r>
    </w:p>
    <w:p w:rsidR="00E1722B" w:rsidRDefault="00E1722B" w:rsidP="00E1722B">
      <w:pPr>
        <w:pStyle w:val="Style24"/>
        <w:spacing w:line="360" w:lineRule="auto"/>
        <w:rPr>
          <w:rFonts w:ascii="Times New Roman" w:hAnsi="Times New Roman" w:cs="Times New Roman"/>
          <w:sz w:val="22"/>
          <w:szCs w:val="22"/>
        </w:rPr>
      </w:pPr>
    </w:p>
    <w:p w:rsidR="00E1722B" w:rsidRDefault="00E1722B" w:rsidP="00E1722B">
      <w:pPr>
        <w:pStyle w:val="Style24"/>
        <w:spacing w:line="360" w:lineRule="auto"/>
        <w:rPr>
          <w:rFonts w:ascii="Times New Roman" w:hAnsi="Times New Roman" w:cs="Times New Roman"/>
          <w:sz w:val="22"/>
          <w:szCs w:val="22"/>
        </w:rPr>
      </w:pPr>
    </w:p>
    <w:p w:rsidR="00E1722B" w:rsidRDefault="00E1722B" w:rsidP="00E1722B">
      <w:pPr>
        <w:pStyle w:val="Style24"/>
        <w:spacing w:line="360" w:lineRule="auto"/>
        <w:rPr>
          <w:rFonts w:ascii="Times New Roman" w:hAnsi="Times New Roman" w:cs="Times New Roman"/>
          <w:sz w:val="22"/>
          <w:szCs w:val="22"/>
        </w:rPr>
      </w:pPr>
    </w:p>
    <w:tbl>
      <w:tblPr>
        <w:tblW w:w="5000" w:type="pct"/>
        <w:tblLook w:val="04A0" w:firstRow="1" w:lastRow="0" w:firstColumn="1" w:lastColumn="0" w:noHBand="0" w:noVBand="1"/>
      </w:tblPr>
      <w:tblGrid>
        <w:gridCol w:w="4535"/>
        <w:gridCol w:w="4536"/>
      </w:tblGrid>
      <w:tr w:rsidR="00E1722B" w:rsidRPr="00D61CA6" w:rsidTr="006D504A">
        <w:trPr>
          <w:trHeight w:val="379"/>
        </w:trPr>
        <w:tc>
          <w:tcPr>
            <w:tcW w:w="2500" w:type="pct"/>
            <w:shd w:val="clear" w:color="auto" w:fill="auto"/>
          </w:tcPr>
          <w:p w:rsidR="00E1722B" w:rsidRPr="00D61CA6" w:rsidRDefault="00E1722B" w:rsidP="006D504A">
            <w:pPr>
              <w:pStyle w:val="Style24"/>
              <w:spacing w:line="360" w:lineRule="auto"/>
              <w:jc w:val="center"/>
              <w:rPr>
                <w:rFonts w:ascii="Times New Roman" w:hAnsi="Times New Roman" w:cs="Times New Roman"/>
                <w:sz w:val="22"/>
                <w:szCs w:val="22"/>
              </w:rPr>
            </w:pPr>
            <w:r w:rsidRPr="00D61CA6">
              <w:rPr>
                <w:rFonts w:ascii="Times New Roman" w:hAnsi="Times New Roman" w:cs="Times New Roman"/>
                <w:b/>
                <w:sz w:val="22"/>
                <w:szCs w:val="22"/>
              </w:rPr>
              <w:t>W imieniu Zamawiającego:</w:t>
            </w:r>
          </w:p>
        </w:tc>
        <w:tc>
          <w:tcPr>
            <w:tcW w:w="2500" w:type="pct"/>
            <w:shd w:val="clear" w:color="auto" w:fill="auto"/>
          </w:tcPr>
          <w:p w:rsidR="00E1722B" w:rsidRPr="00D61CA6" w:rsidRDefault="00E1722B" w:rsidP="006D504A">
            <w:pPr>
              <w:pStyle w:val="Style24"/>
              <w:spacing w:line="360" w:lineRule="auto"/>
              <w:jc w:val="center"/>
              <w:rPr>
                <w:rFonts w:ascii="Times New Roman" w:hAnsi="Times New Roman" w:cs="Times New Roman"/>
                <w:sz w:val="22"/>
                <w:szCs w:val="22"/>
              </w:rPr>
            </w:pPr>
            <w:r w:rsidRPr="00D61CA6">
              <w:rPr>
                <w:rFonts w:ascii="Times New Roman" w:hAnsi="Times New Roman" w:cs="Times New Roman"/>
                <w:b/>
                <w:sz w:val="22"/>
                <w:szCs w:val="22"/>
              </w:rPr>
              <w:t>W imieniu Wykonawcy:</w:t>
            </w:r>
          </w:p>
        </w:tc>
      </w:tr>
      <w:tr w:rsidR="00E1722B" w:rsidRPr="00D61CA6" w:rsidTr="006D504A">
        <w:trPr>
          <w:trHeight w:val="380"/>
        </w:trPr>
        <w:tc>
          <w:tcPr>
            <w:tcW w:w="2500" w:type="pct"/>
            <w:shd w:val="clear" w:color="auto" w:fill="auto"/>
          </w:tcPr>
          <w:p w:rsidR="00E1722B" w:rsidRPr="00D61CA6" w:rsidRDefault="00E1722B" w:rsidP="006D504A">
            <w:pPr>
              <w:pStyle w:val="Style24"/>
              <w:spacing w:line="360" w:lineRule="auto"/>
              <w:jc w:val="center"/>
              <w:rPr>
                <w:rFonts w:ascii="Times New Roman" w:hAnsi="Times New Roman" w:cs="Times New Roman"/>
                <w:sz w:val="22"/>
                <w:szCs w:val="22"/>
              </w:rPr>
            </w:pPr>
            <w:r w:rsidRPr="00D61CA6">
              <w:rPr>
                <w:rFonts w:ascii="Times New Roman" w:hAnsi="Times New Roman" w:cs="Times New Roman"/>
                <w:b/>
                <w:sz w:val="22"/>
                <w:szCs w:val="22"/>
              </w:rPr>
              <w:t>_________________________</w:t>
            </w:r>
          </w:p>
        </w:tc>
        <w:tc>
          <w:tcPr>
            <w:tcW w:w="2500" w:type="pct"/>
            <w:shd w:val="clear" w:color="auto" w:fill="auto"/>
          </w:tcPr>
          <w:p w:rsidR="00E1722B" w:rsidRPr="00D61CA6" w:rsidRDefault="00E1722B" w:rsidP="006D504A">
            <w:pPr>
              <w:pStyle w:val="Style24"/>
              <w:spacing w:line="360" w:lineRule="auto"/>
              <w:jc w:val="center"/>
              <w:rPr>
                <w:rFonts w:ascii="Times New Roman" w:hAnsi="Times New Roman" w:cs="Times New Roman"/>
                <w:sz w:val="22"/>
                <w:szCs w:val="22"/>
              </w:rPr>
            </w:pPr>
            <w:r w:rsidRPr="00D61CA6">
              <w:rPr>
                <w:rFonts w:ascii="Times New Roman" w:hAnsi="Times New Roman" w:cs="Times New Roman"/>
                <w:b/>
                <w:sz w:val="22"/>
                <w:szCs w:val="22"/>
              </w:rPr>
              <w:t>_________________________</w:t>
            </w:r>
          </w:p>
        </w:tc>
      </w:tr>
    </w:tbl>
    <w:p w:rsidR="00E1722B" w:rsidRPr="00903AE4" w:rsidRDefault="00E1722B" w:rsidP="00E1722B">
      <w:pPr>
        <w:tabs>
          <w:tab w:val="left" w:pos="0"/>
        </w:tabs>
        <w:spacing w:line="360" w:lineRule="auto"/>
        <w:rPr>
          <w:rFonts w:cs="Times New Roman"/>
          <w:b/>
          <w:sz w:val="22"/>
          <w:szCs w:val="22"/>
        </w:rPr>
      </w:pPr>
    </w:p>
    <w:p w:rsidR="00081D42" w:rsidRDefault="00081D42"/>
    <w:sectPr w:rsidR="00081D42" w:rsidSect="00A64105">
      <w:footerReference w:type="default" r:id="rId7"/>
      <w:footnotePr>
        <w:pos w:val="beneathText"/>
      </w:footnotePr>
      <w:pgSz w:w="11905" w:h="16837"/>
      <w:pgMar w:top="1417" w:right="1417" w:bottom="1417" w:left="1417"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D2" w:rsidRDefault="00970ED2">
      <w:r>
        <w:separator/>
      </w:r>
    </w:p>
  </w:endnote>
  <w:endnote w:type="continuationSeparator" w:id="0">
    <w:p w:rsidR="00970ED2" w:rsidRDefault="0097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haroni">
    <w:altName w:val="Corbel"/>
    <w:panose1 w:val="02010803020104030203"/>
    <w:charset w:val="B1"/>
    <w:family w:val="auto"/>
    <w:pitch w:val="variable"/>
    <w:sig w:usb0="00000801"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05" w:rsidRPr="006816B6" w:rsidRDefault="00821DF4" w:rsidP="00B7140B">
    <w:pPr>
      <w:pStyle w:val="Stopka"/>
      <w:jc w:val="center"/>
      <w:rPr>
        <w:sz w:val="22"/>
        <w:szCs w:val="22"/>
      </w:rPr>
    </w:pPr>
    <w:r w:rsidRPr="006816B6">
      <w:rPr>
        <w:sz w:val="22"/>
        <w:szCs w:val="22"/>
      </w:rPr>
      <w:fldChar w:fldCharType="begin"/>
    </w:r>
    <w:r w:rsidRPr="006816B6">
      <w:rPr>
        <w:sz w:val="22"/>
        <w:szCs w:val="22"/>
      </w:rPr>
      <w:instrText>PAGE   \* MERGEFORMAT</w:instrText>
    </w:r>
    <w:r w:rsidRPr="006816B6">
      <w:rPr>
        <w:sz w:val="22"/>
        <w:szCs w:val="22"/>
      </w:rPr>
      <w:fldChar w:fldCharType="separate"/>
    </w:r>
    <w:r w:rsidR="003B4844">
      <w:rPr>
        <w:noProof/>
        <w:sz w:val="22"/>
        <w:szCs w:val="22"/>
      </w:rPr>
      <w:t>7</w:t>
    </w:r>
    <w:r w:rsidRPr="006816B6">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D2" w:rsidRDefault="00970ED2">
      <w:r>
        <w:separator/>
      </w:r>
    </w:p>
  </w:footnote>
  <w:footnote w:type="continuationSeparator" w:id="0">
    <w:p w:rsidR="00970ED2" w:rsidRDefault="0097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7F6"/>
    <w:multiLevelType w:val="multilevel"/>
    <w:tmpl w:val="7966A614"/>
    <w:lvl w:ilvl="0">
      <w:start w:val="3"/>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4508F1"/>
    <w:multiLevelType w:val="hybridMultilevel"/>
    <w:tmpl w:val="55E232BE"/>
    <w:lvl w:ilvl="0" w:tplc="0415000F">
      <w:start w:val="1"/>
      <w:numFmt w:val="decimal"/>
      <w:lvlText w:val="%1."/>
      <w:lvlJc w:val="left"/>
      <w:pPr>
        <w:ind w:left="2946" w:hanging="360"/>
      </w:pPr>
    </w:lvl>
    <w:lvl w:ilvl="1" w:tplc="04150019">
      <w:start w:val="1"/>
      <w:numFmt w:val="lowerLetter"/>
      <w:lvlText w:val="%2."/>
      <w:lvlJc w:val="left"/>
      <w:pPr>
        <w:ind w:left="3666" w:hanging="360"/>
      </w:pPr>
    </w:lvl>
    <w:lvl w:ilvl="2" w:tplc="0415001B">
      <w:start w:val="1"/>
      <w:numFmt w:val="lowerRoman"/>
      <w:lvlText w:val="%3."/>
      <w:lvlJc w:val="right"/>
      <w:pPr>
        <w:ind w:left="4386" w:hanging="180"/>
      </w:pPr>
    </w:lvl>
    <w:lvl w:ilvl="3" w:tplc="0415000F">
      <w:start w:val="1"/>
      <w:numFmt w:val="decimal"/>
      <w:lvlText w:val="%4."/>
      <w:lvlJc w:val="left"/>
      <w:pPr>
        <w:ind w:left="5106" w:hanging="360"/>
      </w:pPr>
    </w:lvl>
    <w:lvl w:ilvl="4" w:tplc="04150019">
      <w:start w:val="1"/>
      <w:numFmt w:val="lowerLetter"/>
      <w:lvlText w:val="%5."/>
      <w:lvlJc w:val="left"/>
      <w:pPr>
        <w:ind w:left="5826" w:hanging="360"/>
      </w:pPr>
    </w:lvl>
    <w:lvl w:ilvl="5" w:tplc="0415001B">
      <w:start w:val="1"/>
      <w:numFmt w:val="lowerRoman"/>
      <w:lvlText w:val="%6."/>
      <w:lvlJc w:val="right"/>
      <w:pPr>
        <w:ind w:left="6546" w:hanging="180"/>
      </w:pPr>
    </w:lvl>
    <w:lvl w:ilvl="6" w:tplc="0415000F">
      <w:start w:val="1"/>
      <w:numFmt w:val="decimal"/>
      <w:lvlText w:val="%7."/>
      <w:lvlJc w:val="left"/>
      <w:pPr>
        <w:ind w:left="7266" w:hanging="360"/>
      </w:pPr>
    </w:lvl>
    <w:lvl w:ilvl="7" w:tplc="04150019">
      <w:start w:val="1"/>
      <w:numFmt w:val="lowerLetter"/>
      <w:lvlText w:val="%8."/>
      <w:lvlJc w:val="left"/>
      <w:pPr>
        <w:ind w:left="7986" w:hanging="360"/>
      </w:pPr>
    </w:lvl>
    <w:lvl w:ilvl="8" w:tplc="0415001B">
      <w:start w:val="1"/>
      <w:numFmt w:val="lowerRoman"/>
      <w:lvlText w:val="%9."/>
      <w:lvlJc w:val="right"/>
      <w:pPr>
        <w:ind w:left="8706" w:hanging="180"/>
      </w:pPr>
    </w:lvl>
  </w:abstractNum>
  <w:abstractNum w:abstractNumId="2" w15:restartNumberingAfterBreak="0">
    <w:nsid w:val="1266076C"/>
    <w:multiLevelType w:val="multilevel"/>
    <w:tmpl w:val="1E96C360"/>
    <w:lvl w:ilvl="0">
      <w:start w:val="2"/>
      <w:numFmt w:val="decimal"/>
      <w:lvlText w:val="%1."/>
      <w:lvlJc w:val="left"/>
      <w:pPr>
        <w:ind w:left="360" w:hanging="36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D3072A"/>
    <w:multiLevelType w:val="hybridMultilevel"/>
    <w:tmpl w:val="38F2EBAC"/>
    <w:lvl w:ilvl="0" w:tplc="D91CC3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DF3042"/>
    <w:multiLevelType w:val="hybridMultilevel"/>
    <w:tmpl w:val="0644DB18"/>
    <w:lvl w:ilvl="0" w:tplc="5484C8B2">
      <w:start w:val="1"/>
      <w:numFmt w:val="decimal"/>
      <w:lvlText w:val="%1)"/>
      <w:lvlJc w:val="left"/>
      <w:pPr>
        <w:ind w:left="720" w:hanging="360"/>
      </w:pPr>
    </w:lvl>
    <w:lvl w:ilvl="1" w:tplc="6A2C851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CE5271"/>
    <w:multiLevelType w:val="hybridMultilevel"/>
    <w:tmpl w:val="DDDAA584"/>
    <w:lvl w:ilvl="0" w:tplc="59163D1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7CCE88D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550F24"/>
    <w:multiLevelType w:val="hybridMultilevel"/>
    <w:tmpl w:val="06DEED06"/>
    <w:lvl w:ilvl="0" w:tplc="5128DBBE">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622B4"/>
    <w:multiLevelType w:val="multilevel"/>
    <w:tmpl w:val="2960A34E"/>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B7951FC"/>
    <w:multiLevelType w:val="hybridMultilevel"/>
    <w:tmpl w:val="8EAA798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E5F0F73"/>
    <w:multiLevelType w:val="hybridMultilevel"/>
    <w:tmpl w:val="B40A5BC0"/>
    <w:lvl w:ilvl="0" w:tplc="D1FAE9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5C2B2B"/>
    <w:multiLevelType w:val="hybridMultilevel"/>
    <w:tmpl w:val="DC7E8A36"/>
    <w:lvl w:ilvl="0" w:tplc="BCE4E768">
      <w:start w:val="1"/>
      <w:numFmt w:val="decimal"/>
      <w:lvlText w:val="%1."/>
      <w:lvlJc w:val="left"/>
      <w:pPr>
        <w:ind w:left="720" w:hanging="360"/>
      </w:pPr>
      <w:rPr>
        <w:b w:val="0"/>
      </w:rPr>
    </w:lvl>
    <w:lvl w:ilvl="1" w:tplc="FFA6143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0C54B20"/>
    <w:multiLevelType w:val="hybridMultilevel"/>
    <w:tmpl w:val="80F22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9423B9"/>
    <w:multiLevelType w:val="hybridMultilevel"/>
    <w:tmpl w:val="3D647E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62B1735C"/>
    <w:multiLevelType w:val="hybridMultilevel"/>
    <w:tmpl w:val="0EE8339E"/>
    <w:lvl w:ilvl="0" w:tplc="22EC0EA8">
      <w:start w:val="1"/>
      <w:numFmt w:val="lowerLetter"/>
      <w:lvlText w:val="%1)"/>
      <w:lvlJc w:val="left"/>
      <w:pPr>
        <w:ind w:left="1004" w:hanging="360"/>
      </w:pPr>
    </w:lvl>
    <w:lvl w:ilvl="1" w:tplc="87F06EE4">
      <w:start w:val="1"/>
      <w:numFmt w:val="decimal"/>
      <w:lvlText w:val="%2."/>
      <w:lvlJc w:val="left"/>
      <w:pPr>
        <w:ind w:left="1724" w:hanging="360"/>
      </w:pPr>
      <w:rPr>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6CF42390"/>
    <w:multiLevelType w:val="hybridMultilevel"/>
    <w:tmpl w:val="EDEC1522"/>
    <w:lvl w:ilvl="0" w:tplc="33BE66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23A5887"/>
    <w:multiLevelType w:val="multilevel"/>
    <w:tmpl w:val="D810964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77606431"/>
    <w:multiLevelType w:val="hybridMultilevel"/>
    <w:tmpl w:val="AA9CD602"/>
    <w:lvl w:ilvl="0" w:tplc="D048D0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7"/>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5"/>
  </w:num>
  <w:num w:numId="14">
    <w:abstractNumId w:val="3"/>
  </w:num>
  <w:num w:numId="15">
    <w:abstractNumId w:val="14"/>
  </w:num>
  <w:num w:numId="16">
    <w:abstractNumId w:val="6"/>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2B"/>
    <w:rsid w:val="00004FD5"/>
    <w:rsid w:val="000534E0"/>
    <w:rsid w:val="00081D42"/>
    <w:rsid w:val="000B6B12"/>
    <w:rsid w:val="001348D4"/>
    <w:rsid w:val="001632C0"/>
    <w:rsid w:val="001D201D"/>
    <w:rsid w:val="001F4B6C"/>
    <w:rsid w:val="00257E0C"/>
    <w:rsid w:val="00274679"/>
    <w:rsid w:val="00362A26"/>
    <w:rsid w:val="003B4844"/>
    <w:rsid w:val="005A3610"/>
    <w:rsid w:val="00695BC0"/>
    <w:rsid w:val="006B3799"/>
    <w:rsid w:val="00761C05"/>
    <w:rsid w:val="00821DF4"/>
    <w:rsid w:val="00841BF4"/>
    <w:rsid w:val="00935CFB"/>
    <w:rsid w:val="00970ED2"/>
    <w:rsid w:val="009C6F3E"/>
    <w:rsid w:val="00A55D86"/>
    <w:rsid w:val="00B05990"/>
    <w:rsid w:val="00E1722B"/>
    <w:rsid w:val="00EB0678"/>
    <w:rsid w:val="00F24CF7"/>
    <w:rsid w:val="00FB2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992D-4616-4088-A2F4-F921AE9A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22B"/>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uiPriority w:val="9"/>
    <w:qFormat/>
    <w:rsid w:val="00004FD5"/>
    <w:pPr>
      <w:keepNext/>
      <w:keepLines/>
      <w:numPr>
        <w:numId w:val="2"/>
      </w:numPr>
      <w:spacing w:before="240" w:line="360" w:lineRule="auto"/>
      <w:ind w:hanging="360"/>
      <w:jc w:val="both"/>
      <w:outlineLvl w:val="0"/>
    </w:pPr>
    <w:rPr>
      <w:rFonts w:ascii="Arial" w:eastAsiaTheme="majorEastAsia" w:hAnsi="Arial" w:cstheme="majorBidi"/>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4FD5"/>
    <w:rPr>
      <w:rFonts w:ascii="Arial" w:eastAsiaTheme="majorEastAsia" w:hAnsi="Arial" w:cstheme="majorBidi"/>
      <w:szCs w:val="32"/>
    </w:rPr>
  </w:style>
  <w:style w:type="paragraph" w:styleId="Tekstpodstawowy">
    <w:name w:val="Body Text"/>
    <w:basedOn w:val="Normalny"/>
    <w:link w:val="TekstpodstawowyZnak"/>
    <w:semiHidden/>
    <w:rsid w:val="00E1722B"/>
    <w:pPr>
      <w:spacing w:after="120"/>
    </w:pPr>
  </w:style>
  <w:style w:type="character" w:customStyle="1" w:styleId="TekstpodstawowyZnak">
    <w:name w:val="Tekst podstawowy Znak"/>
    <w:basedOn w:val="Domylnaczcionkaakapitu"/>
    <w:link w:val="Tekstpodstawowy"/>
    <w:semiHidden/>
    <w:rsid w:val="00E1722B"/>
    <w:rPr>
      <w:rFonts w:ascii="Times New Roman" w:eastAsia="Times New Roman" w:hAnsi="Times New Roman" w:cs="Calibri"/>
      <w:sz w:val="24"/>
      <w:szCs w:val="24"/>
      <w:lang w:eastAsia="ar-SA"/>
    </w:rPr>
  </w:style>
  <w:style w:type="paragraph" w:customStyle="1" w:styleId="Tekstpodstawowy31">
    <w:name w:val="Tekst podstawowy 31"/>
    <w:basedOn w:val="Normalny"/>
    <w:rsid w:val="00E1722B"/>
    <w:rPr>
      <w:b/>
      <w:bCs/>
    </w:rPr>
  </w:style>
  <w:style w:type="paragraph" w:styleId="Stopka">
    <w:name w:val="footer"/>
    <w:basedOn w:val="Normalny"/>
    <w:link w:val="StopkaZnak"/>
    <w:uiPriority w:val="99"/>
    <w:rsid w:val="00E1722B"/>
    <w:pPr>
      <w:tabs>
        <w:tab w:val="center" w:pos="4536"/>
        <w:tab w:val="right" w:pos="9072"/>
      </w:tabs>
    </w:pPr>
  </w:style>
  <w:style w:type="character" w:customStyle="1" w:styleId="StopkaZnak">
    <w:name w:val="Stopka Znak"/>
    <w:basedOn w:val="Domylnaczcionkaakapitu"/>
    <w:link w:val="Stopka"/>
    <w:uiPriority w:val="99"/>
    <w:rsid w:val="00E1722B"/>
    <w:rPr>
      <w:rFonts w:ascii="Times New Roman" w:eastAsia="Times New Roman" w:hAnsi="Times New Roman" w:cs="Calibri"/>
      <w:sz w:val="24"/>
      <w:szCs w:val="24"/>
      <w:lang w:eastAsia="ar-SA"/>
    </w:rPr>
  </w:style>
  <w:style w:type="paragraph" w:styleId="Akapitzlist">
    <w:name w:val="List Paragraph"/>
    <w:aliases w:val="Wypunktowanie"/>
    <w:basedOn w:val="Normalny"/>
    <w:link w:val="AkapitzlistZnak"/>
    <w:uiPriority w:val="34"/>
    <w:qFormat/>
    <w:rsid w:val="00E1722B"/>
    <w:pPr>
      <w:ind w:left="708"/>
    </w:pPr>
    <w:rPr>
      <w:rFonts w:cs="Times New Roman"/>
    </w:rPr>
  </w:style>
  <w:style w:type="character" w:styleId="Odwoaniedokomentarza">
    <w:name w:val="annotation reference"/>
    <w:uiPriority w:val="99"/>
    <w:semiHidden/>
    <w:unhideWhenUsed/>
    <w:rsid w:val="00E1722B"/>
    <w:rPr>
      <w:sz w:val="16"/>
      <w:szCs w:val="16"/>
    </w:rPr>
  </w:style>
  <w:style w:type="character" w:customStyle="1" w:styleId="AkapitzlistZnak">
    <w:name w:val="Akapit z listą Znak"/>
    <w:aliases w:val="Wypunktowanie Znak"/>
    <w:link w:val="Akapitzlist"/>
    <w:uiPriority w:val="34"/>
    <w:locked/>
    <w:rsid w:val="00E1722B"/>
    <w:rPr>
      <w:rFonts w:ascii="Times New Roman" w:eastAsia="Times New Roman" w:hAnsi="Times New Roman" w:cs="Times New Roman"/>
      <w:sz w:val="24"/>
      <w:szCs w:val="24"/>
      <w:lang w:eastAsia="ar-SA"/>
    </w:rPr>
  </w:style>
  <w:style w:type="paragraph" w:customStyle="1" w:styleId="Style24">
    <w:name w:val="Style24"/>
    <w:basedOn w:val="Normalny"/>
    <w:uiPriority w:val="99"/>
    <w:rsid w:val="00E1722B"/>
    <w:pPr>
      <w:widowControl w:val="0"/>
      <w:suppressAutoHyphens w:val="0"/>
      <w:autoSpaceDE w:val="0"/>
      <w:autoSpaceDN w:val="0"/>
      <w:adjustRightInd w:val="0"/>
      <w:jc w:val="both"/>
    </w:pPr>
    <w:rPr>
      <w:rFonts w:ascii="Arial" w:hAnsi="Arial" w:cs="Arial"/>
      <w:lang w:eastAsia="pl-PL"/>
    </w:rPr>
  </w:style>
  <w:style w:type="paragraph" w:styleId="Tekstdymka">
    <w:name w:val="Balloon Text"/>
    <w:basedOn w:val="Normalny"/>
    <w:link w:val="TekstdymkaZnak"/>
    <w:uiPriority w:val="99"/>
    <w:semiHidden/>
    <w:unhideWhenUsed/>
    <w:rsid w:val="00A55D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5D8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2228</Words>
  <Characters>13371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Banaszak</dc:creator>
  <cp:keywords/>
  <dc:description/>
  <cp:lastModifiedBy>kancelaria</cp:lastModifiedBy>
  <cp:revision>18</cp:revision>
  <cp:lastPrinted>2017-09-01T11:54:00Z</cp:lastPrinted>
  <dcterms:created xsi:type="dcterms:W3CDTF">2017-01-19T09:34:00Z</dcterms:created>
  <dcterms:modified xsi:type="dcterms:W3CDTF">2017-09-12T10:12:00Z</dcterms:modified>
</cp:coreProperties>
</file>