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D88206" w14:textId="77777777" w:rsidR="00AB07EA" w:rsidRPr="005F5653" w:rsidRDefault="00AB07EA" w:rsidP="00AB07EA">
      <w:pPr>
        <w:tabs>
          <w:tab w:val="left" w:pos="0"/>
        </w:tabs>
        <w:spacing w:line="360" w:lineRule="auto"/>
        <w:jc w:val="both"/>
        <w:rPr>
          <w:rFonts w:ascii="Cambria" w:hAnsi="Cambria" w:cs="Times New Roman"/>
          <w:bCs/>
          <w:sz w:val="22"/>
          <w:szCs w:val="22"/>
        </w:rPr>
      </w:pPr>
      <w:r w:rsidRPr="005F5653">
        <w:rPr>
          <w:rFonts w:ascii="Cambria" w:hAnsi="Cambria" w:cs="Times New Roman"/>
          <w:bCs/>
          <w:sz w:val="22"/>
          <w:szCs w:val="22"/>
        </w:rPr>
        <w:t>ZAŁĄCZNIK NR 5 DO SIWZ</w:t>
      </w:r>
    </w:p>
    <w:p w14:paraId="0A00D5C2" w14:textId="77777777" w:rsidR="00AB07EA" w:rsidRPr="005F5653" w:rsidRDefault="00AB07EA" w:rsidP="00AB07EA">
      <w:pPr>
        <w:tabs>
          <w:tab w:val="left" w:pos="0"/>
        </w:tabs>
        <w:spacing w:line="360" w:lineRule="auto"/>
        <w:jc w:val="both"/>
        <w:rPr>
          <w:rFonts w:ascii="Cambria" w:hAnsi="Cambria" w:cs="Times New Roman"/>
          <w:b/>
          <w:sz w:val="22"/>
          <w:szCs w:val="22"/>
        </w:rPr>
      </w:pPr>
    </w:p>
    <w:p w14:paraId="5D152215" w14:textId="77777777" w:rsidR="00AB07EA" w:rsidRPr="005F5653" w:rsidRDefault="00AB07EA" w:rsidP="00AB07EA">
      <w:pPr>
        <w:tabs>
          <w:tab w:val="left" w:pos="0"/>
        </w:tabs>
        <w:spacing w:line="360" w:lineRule="auto"/>
        <w:jc w:val="center"/>
        <w:rPr>
          <w:rFonts w:ascii="Cambria" w:hAnsi="Cambria" w:cs="Times New Roman"/>
          <w:b/>
          <w:sz w:val="22"/>
          <w:szCs w:val="22"/>
        </w:rPr>
      </w:pPr>
      <w:r w:rsidRPr="005F5653">
        <w:rPr>
          <w:rFonts w:ascii="Cambria" w:hAnsi="Cambria" w:cs="Times New Roman"/>
          <w:b/>
          <w:sz w:val="22"/>
          <w:szCs w:val="22"/>
        </w:rPr>
        <w:t>WZÓR UMOWY</w:t>
      </w:r>
    </w:p>
    <w:p w14:paraId="0EC958B9" w14:textId="77777777" w:rsidR="00AB07EA" w:rsidRPr="005F5653" w:rsidRDefault="00AB07EA" w:rsidP="00AB07EA">
      <w:pPr>
        <w:tabs>
          <w:tab w:val="left" w:pos="0"/>
        </w:tabs>
        <w:spacing w:line="360" w:lineRule="auto"/>
        <w:jc w:val="both"/>
        <w:rPr>
          <w:rFonts w:ascii="Cambria" w:hAnsi="Cambria" w:cs="Times New Roman"/>
          <w:b/>
          <w:sz w:val="22"/>
          <w:szCs w:val="22"/>
        </w:rPr>
      </w:pPr>
    </w:p>
    <w:p w14:paraId="5D5D638F" w14:textId="77777777" w:rsidR="00AB07EA" w:rsidRPr="005F5653" w:rsidRDefault="006C5027" w:rsidP="00AB07EA">
      <w:pPr>
        <w:spacing w:line="360" w:lineRule="auto"/>
        <w:jc w:val="both"/>
        <w:rPr>
          <w:rFonts w:ascii="Cambria" w:hAnsi="Cambria" w:cs="Times New Roman"/>
          <w:sz w:val="22"/>
          <w:szCs w:val="22"/>
        </w:rPr>
      </w:pPr>
      <w:r>
        <w:rPr>
          <w:rFonts w:ascii="Cambria" w:hAnsi="Cambria" w:cs="Times New Roman"/>
          <w:sz w:val="22"/>
          <w:szCs w:val="22"/>
        </w:rPr>
        <w:t>z</w:t>
      </w:r>
      <w:r w:rsidR="00AB07EA" w:rsidRPr="005F5653">
        <w:rPr>
          <w:rFonts w:ascii="Cambria" w:hAnsi="Cambria" w:cs="Times New Roman"/>
          <w:sz w:val="22"/>
          <w:szCs w:val="22"/>
        </w:rPr>
        <w:t>awarta w dniu ……………………………………. w Środzie Wielkopolskiej pomiędzy:</w:t>
      </w:r>
    </w:p>
    <w:p w14:paraId="62C1412F" w14:textId="77777777" w:rsidR="00D7698B" w:rsidRDefault="00D7698B" w:rsidP="00D7698B">
      <w:pPr>
        <w:pStyle w:val="Standard"/>
        <w:spacing w:line="360" w:lineRule="auto"/>
        <w:jc w:val="both"/>
        <w:rPr>
          <w:rFonts w:cs="Times New Roman"/>
          <w:bCs/>
          <w:color w:val="000000"/>
          <w:sz w:val="22"/>
          <w:szCs w:val="22"/>
          <w:lang w:eastAsia="pl-PL"/>
        </w:rPr>
      </w:pPr>
    </w:p>
    <w:p w14:paraId="2AEE98EB" w14:textId="77777777" w:rsidR="00D7698B" w:rsidRPr="00D7698B" w:rsidRDefault="00D7698B" w:rsidP="00D7698B">
      <w:pPr>
        <w:pStyle w:val="Standard"/>
        <w:spacing w:line="360" w:lineRule="auto"/>
        <w:jc w:val="both"/>
      </w:pPr>
      <w:r>
        <w:rPr>
          <w:rFonts w:cs="Times New Roman"/>
          <w:bCs/>
          <w:color w:val="000000"/>
          <w:sz w:val="22"/>
          <w:szCs w:val="22"/>
          <w:lang w:eastAsia="pl-PL"/>
        </w:rPr>
        <w:t>Spółką Lider Usług Komunalno – Samorządowych Spółka z ograniczoną odpowiedzialnością z siedzibą w Środzie Wielkopolskiej, ul. Wiosny Ludów 3, 63-000 Środa Wielkopolska, zarejestrowaną w rejestrze przedsiębiorców Krajowego Rejestru Sądowego prowadzonym przez Sąd Rejonowy Poznań – Nowe Miasto i Wilda w Poznaniu, IX Wydział Gospodarczy KRS, pod numerem KRS: 0000095664, NIP: 7860007442, REGON: 630965758, kapitał zakładowy spółki: 2.381.500,00 zł,</w:t>
      </w:r>
    </w:p>
    <w:p w14:paraId="1E6D37FB" w14:textId="77777777" w:rsidR="00A45BF1" w:rsidRPr="00D7698B" w:rsidRDefault="00D7698B" w:rsidP="00AB07EA">
      <w:pPr>
        <w:spacing w:line="360" w:lineRule="auto"/>
        <w:jc w:val="both"/>
        <w:rPr>
          <w:rFonts w:ascii="Cambria" w:hAnsi="Cambria" w:cs="Times New Roman"/>
          <w:bCs/>
          <w:sz w:val="22"/>
          <w:szCs w:val="22"/>
        </w:rPr>
      </w:pPr>
      <w:r>
        <w:rPr>
          <w:rFonts w:ascii="Cambria" w:hAnsi="Cambria" w:cs="Times New Roman"/>
          <w:bCs/>
          <w:sz w:val="22"/>
          <w:szCs w:val="22"/>
        </w:rPr>
        <w:t>r</w:t>
      </w:r>
      <w:r w:rsidR="00A45BF1" w:rsidRPr="00D7698B">
        <w:rPr>
          <w:rFonts w:ascii="Cambria" w:hAnsi="Cambria" w:cs="Times New Roman"/>
          <w:bCs/>
          <w:sz w:val="22"/>
          <w:szCs w:val="22"/>
        </w:rPr>
        <w:t>eprezentowaną przez :</w:t>
      </w:r>
    </w:p>
    <w:p w14:paraId="5F094C08" w14:textId="77777777" w:rsidR="00A45BF1" w:rsidRPr="00D7698B" w:rsidRDefault="00A45BF1" w:rsidP="00AB07EA">
      <w:pPr>
        <w:spacing w:line="360" w:lineRule="auto"/>
        <w:jc w:val="both"/>
        <w:rPr>
          <w:rFonts w:ascii="Cambria" w:hAnsi="Cambria" w:cs="Times New Roman"/>
          <w:bCs/>
          <w:sz w:val="22"/>
          <w:szCs w:val="22"/>
        </w:rPr>
      </w:pPr>
      <w:r w:rsidRPr="00D7698B">
        <w:rPr>
          <w:rFonts w:ascii="Cambria" w:hAnsi="Cambria" w:cs="Times New Roman"/>
          <w:bCs/>
          <w:sz w:val="22"/>
          <w:szCs w:val="22"/>
        </w:rPr>
        <w:t>Jarosława Płocińskiego – Prezesa Zarządu</w:t>
      </w:r>
    </w:p>
    <w:p w14:paraId="02B6C36C" w14:textId="77777777" w:rsidR="00A45BF1" w:rsidRPr="00D7698B" w:rsidRDefault="00A45BF1" w:rsidP="00AB07EA">
      <w:pPr>
        <w:spacing w:line="360" w:lineRule="auto"/>
        <w:jc w:val="both"/>
        <w:rPr>
          <w:rFonts w:ascii="Cambria" w:hAnsi="Cambria" w:cs="Times New Roman"/>
          <w:sz w:val="22"/>
          <w:szCs w:val="22"/>
        </w:rPr>
      </w:pPr>
      <w:r w:rsidRPr="00D7698B">
        <w:rPr>
          <w:rFonts w:ascii="Cambria" w:hAnsi="Cambria" w:cs="Times New Roman"/>
          <w:bCs/>
          <w:sz w:val="22"/>
          <w:szCs w:val="22"/>
        </w:rPr>
        <w:t>Macieja Osucha – Członka Zarządu</w:t>
      </w:r>
    </w:p>
    <w:p w14:paraId="3873CB05" w14:textId="77777777" w:rsidR="00AB07EA" w:rsidRPr="005F5653" w:rsidRDefault="00AB07EA" w:rsidP="00AB07EA">
      <w:pPr>
        <w:spacing w:line="360" w:lineRule="auto"/>
        <w:jc w:val="both"/>
        <w:rPr>
          <w:rFonts w:ascii="Cambria" w:hAnsi="Cambria" w:cs="Times New Roman"/>
          <w:sz w:val="22"/>
          <w:szCs w:val="22"/>
        </w:rPr>
      </w:pPr>
      <w:r w:rsidRPr="005F5653">
        <w:rPr>
          <w:rFonts w:ascii="Cambria" w:hAnsi="Cambria" w:cs="Times New Roman"/>
          <w:sz w:val="22"/>
          <w:szCs w:val="22"/>
        </w:rPr>
        <w:t>zwaną w dalszej części umowy „</w:t>
      </w:r>
      <w:r w:rsidRPr="005F5653">
        <w:rPr>
          <w:rFonts w:ascii="Cambria" w:hAnsi="Cambria" w:cs="Times New Roman"/>
          <w:i/>
          <w:sz w:val="22"/>
          <w:szCs w:val="22"/>
        </w:rPr>
        <w:t>Zamawiającym</w:t>
      </w:r>
      <w:r w:rsidRPr="005F5653">
        <w:rPr>
          <w:rFonts w:ascii="Cambria" w:hAnsi="Cambria" w:cs="Times New Roman"/>
          <w:sz w:val="22"/>
          <w:szCs w:val="22"/>
        </w:rPr>
        <w:t>”</w:t>
      </w:r>
    </w:p>
    <w:p w14:paraId="4D404EEB" w14:textId="77777777" w:rsidR="00AB07EA" w:rsidRPr="005F5653" w:rsidRDefault="00AB07EA" w:rsidP="00AB07EA">
      <w:pPr>
        <w:tabs>
          <w:tab w:val="left" w:pos="0"/>
        </w:tabs>
        <w:spacing w:line="360" w:lineRule="auto"/>
        <w:jc w:val="both"/>
        <w:rPr>
          <w:rFonts w:ascii="Cambria" w:hAnsi="Cambria" w:cs="Times New Roman"/>
          <w:b/>
          <w:sz w:val="22"/>
          <w:szCs w:val="22"/>
        </w:rPr>
      </w:pPr>
      <w:r w:rsidRPr="005F5653">
        <w:rPr>
          <w:rFonts w:ascii="Cambria" w:hAnsi="Cambria" w:cs="Times New Roman"/>
          <w:sz w:val="22"/>
          <w:szCs w:val="22"/>
        </w:rPr>
        <w:t>a</w:t>
      </w:r>
    </w:p>
    <w:p w14:paraId="37205E85" w14:textId="77777777" w:rsidR="00AB07EA" w:rsidRPr="005F5653" w:rsidRDefault="00AB07EA" w:rsidP="00AB07EA">
      <w:pPr>
        <w:tabs>
          <w:tab w:val="left" w:pos="0"/>
        </w:tabs>
        <w:spacing w:line="360" w:lineRule="auto"/>
        <w:jc w:val="both"/>
        <w:rPr>
          <w:rFonts w:ascii="Cambria" w:hAnsi="Cambria" w:cs="Times New Roman"/>
          <w:bCs/>
          <w:sz w:val="22"/>
          <w:szCs w:val="22"/>
        </w:rPr>
      </w:pPr>
      <w:r w:rsidRPr="005F5653">
        <w:rPr>
          <w:rFonts w:ascii="Cambria" w:hAnsi="Cambria" w:cs="Times New Roman"/>
          <w:bCs/>
          <w:sz w:val="22"/>
          <w:szCs w:val="22"/>
        </w:rPr>
        <w:t>..............................................................................................................................................................................................................................................................................................................</w:t>
      </w:r>
    </w:p>
    <w:p w14:paraId="6FD6E34A" w14:textId="77777777" w:rsidR="00AB07EA" w:rsidRPr="005F5653" w:rsidRDefault="00AB07EA" w:rsidP="00AB07EA">
      <w:pPr>
        <w:tabs>
          <w:tab w:val="left" w:pos="0"/>
        </w:tabs>
        <w:spacing w:line="360" w:lineRule="auto"/>
        <w:jc w:val="both"/>
        <w:rPr>
          <w:rFonts w:ascii="Cambria" w:hAnsi="Cambria" w:cs="Times New Roman"/>
          <w:sz w:val="22"/>
          <w:szCs w:val="22"/>
        </w:rPr>
      </w:pPr>
      <w:r w:rsidRPr="005F5653">
        <w:rPr>
          <w:rFonts w:ascii="Cambria" w:hAnsi="Cambria" w:cs="Times New Roman"/>
          <w:sz w:val="22"/>
          <w:szCs w:val="22"/>
        </w:rPr>
        <w:t>zwanym dalej „</w:t>
      </w:r>
      <w:r w:rsidRPr="005F5653">
        <w:rPr>
          <w:rFonts w:ascii="Cambria" w:hAnsi="Cambria" w:cs="Times New Roman"/>
          <w:i/>
          <w:sz w:val="22"/>
          <w:szCs w:val="22"/>
        </w:rPr>
        <w:t>Wykonawcą</w:t>
      </w:r>
      <w:r w:rsidRPr="005F5653">
        <w:rPr>
          <w:rFonts w:ascii="Cambria" w:hAnsi="Cambria" w:cs="Times New Roman"/>
          <w:sz w:val="22"/>
          <w:szCs w:val="22"/>
        </w:rPr>
        <w:t xml:space="preserve"> ” </w:t>
      </w:r>
    </w:p>
    <w:p w14:paraId="21DA78F5" w14:textId="77777777" w:rsidR="00AB07EA" w:rsidRPr="005F5653" w:rsidRDefault="00AB07EA" w:rsidP="00AB07EA">
      <w:pPr>
        <w:tabs>
          <w:tab w:val="left" w:pos="0"/>
        </w:tabs>
        <w:spacing w:line="360" w:lineRule="auto"/>
        <w:jc w:val="both"/>
        <w:rPr>
          <w:rFonts w:ascii="Cambria" w:hAnsi="Cambria" w:cs="Times New Roman"/>
          <w:i/>
          <w:iCs/>
          <w:sz w:val="22"/>
          <w:szCs w:val="22"/>
        </w:rPr>
      </w:pPr>
    </w:p>
    <w:p w14:paraId="555F1835" w14:textId="77777777" w:rsidR="00AB07EA" w:rsidRPr="005F5653" w:rsidRDefault="00AB07EA" w:rsidP="00AB07EA">
      <w:pPr>
        <w:pStyle w:val="Nagwek7"/>
        <w:tabs>
          <w:tab w:val="left" w:pos="0"/>
        </w:tabs>
        <w:spacing w:line="360" w:lineRule="auto"/>
        <w:jc w:val="both"/>
        <w:rPr>
          <w:rFonts w:ascii="Cambria" w:hAnsi="Cambria" w:cs="Times New Roman"/>
          <w:b w:val="0"/>
          <w:bCs w:val="0"/>
          <w:sz w:val="22"/>
          <w:szCs w:val="22"/>
        </w:rPr>
      </w:pPr>
      <w:r w:rsidRPr="005F5653">
        <w:rPr>
          <w:rFonts w:ascii="Cambria" w:hAnsi="Cambria" w:cs="Times New Roman"/>
          <w:b w:val="0"/>
          <w:bCs w:val="0"/>
          <w:sz w:val="22"/>
          <w:szCs w:val="22"/>
        </w:rPr>
        <w:t>w rezultacie dokonania wyboru Wykonawcy na podstawie ustawy z dnia 29 stycznia 2004 r. Prawo zamówień publicznych w trybie przetargu nieograniczonego</w:t>
      </w:r>
      <w:r w:rsidR="00D7698B">
        <w:rPr>
          <w:rFonts w:ascii="Cambria" w:hAnsi="Cambria" w:cs="Times New Roman"/>
          <w:b w:val="0"/>
          <w:bCs w:val="0"/>
          <w:sz w:val="22"/>
          <w:szCs w:val="22"/>
        </w:rPr>
        <w:t xml:space="preserve"> (LUKS/</w:t>
      </w:r>
      <w:r w:rsidR="006C5027">
        <w:rPr>
          <w:rFonts w:ascii="Cambria" w:hAnsi="Cambria" w:cs="Times New Roman"/>
          <w:b w:val="0"/>
          <w:bCs w:val="0"/>
          <w:sz w:val="22"/>
          <w:szCs w:val="22"/>
        </w:rPr>
        <w:t>11</w:t>
      </w:r>
      <w:r w:rsidR="00D7698B">
        <w:rPr>
          <w:rFonts w:ascii="Cambria" w:hAnsi="Cambria" w:cs="Times New Roman"/>
          <w:b w:val="0"/>
          <w:bCs w:val="0"/>
          <w:sz w:val="22"/>
          <w:szCs w:val="22"/>
        </w:rPr>
        <w:t>/201</w:t>
      </w:r>
      <w:r w:rsidR="006C5027">
        <w:rPr>
          <w:rFonts w:ascii="Cambria" w:hAnsi="Cambria" w:cs="Times New Roman"/>
          <w:b w:val="0"/>
          <w:bCs w:val="0"/>
          <w:sz w:val="22"/>
          <w:szCs w:val="22"/>
        </w:rPr>
        <w:t>8)</w:t>
      </w:r>
      <w:r w:rsidRPr="005F5653">
        <w:rPr>
          <w:rFonts w:ascii="Cambria" w:hAnsi="Cambria" w:cs="Times New Roman"/>
          <w:b w:val="0"/>
          <w:bCs w:val="0"/>
          <w:sz w:val="22"/>
          <w:szCs w:val="22"/>
        </w:rPr>
        <w:t xml:space="preserve"> została zawarta umowa następującej treści:</w:t>
      </w:r>
    </w:p>
    <w:p w14:paraId="3C3094DA" w14:textId="77777777" w:rsidR="00AB07EA" w:rsidRPr="005F5653" w:rsidRDefault="00AB07EA" w:rsidP="00AB07EA">
      <w:pPr>
        <w:tabs>
          <w:tab w:val="left" w:pos="0"/>
        </w:tabs>
        <w:spacing w:line="360" w:lineRule="auto"/>
        <w:jc w:val="both"/>
        <w:rPr>
          <w:rFonts w:ascii="Cambria" w:hAnsi="Cambria" w:cs="Times New Roman"/>
          <w:b/>
          <w:sz w:val="22"/>
          <w:szCs w:val="22"/>
        </w:rPr>
      </w:pPr>
    </w:p>
    <w:p w14:paraId="2ECB42BE" w14:textId="77777777" w:rsidR="00AB07EA" w:rsidRPr="005F5653" w:rsidRDefault="00AB07EA" w:rsidP="00AB07EA">
      <w:pPr>
        <w:tabs>
          <w:tab w:val="left" w:pos="0"/>
        </w:tabs>
        <w:spacing w:line="360" w:lineRule="auto"/>
        <w:jc w:val="center"/>
        <w:rPr>
          <w:rFonts w:ascii="Cambria" w:hAnsi="Cambria" w:cs="Times New Roman"/>
          <w:b/>
          <w:sz w:val="22"/>
          <w:szCs w:val="22"/>
        </w:rPr>
      </w:pPr>
      <w:r w:rsidRPr="005F5653">
        <w:rPr>
          <w:rFonts w:ascii="Cambria" w:hAnsi="Cambria" w:cs="Times New Roman"/>
          <w:b/>
          <w:sz w:val="22"/>
          <w:szCs w:val="22"/>
        </w:rPr>
        <w:t>§ 1</w:t>
      </w:r>
    </w:p>
    <w:p w14:paraId="46CC3ACE" w14:textId="34A5C21B" w:rsidR="00AB07EA" w:rsidRPr="005F5653" w:rsidRDefault="00AB07EA" w:rsidP="00916522">
      <w:pPr>
        <w:pStyle w:val="Tekstpodstawowy21"/>
        <w:numPr>
          <w:ilvl w:val="0"/>
          <w:numId w:val="4"/>
        </w:numPr>
        <w:tabs>
          <w:tab w:val="left" w:pos="540"/>
        </w:tabs>
        <w:spacing w:line="360" w:lineRule="auto"/>
        <w:jc w:val="both"/>
        <w:rPr>
          <w:rFonts w:ascii="Cambria" w:hAnsi="Cambria" w:cs="Times New Roman"/>
          <w:sz w:val="22"/>
          <w:szCs w:val="22"/>
        </w:rPr>
      </w:pPr>
      <w:r w:rsidRPr="005F5653">
        <w:rPr>
          <w:rFonts w:ascii="Cambria" w:hAnsi="Cambria" w:cs="Times New Roman"/>
          <w:sz w:val="22"/>
          <w:szCs w:val="22"/>
        </w:rPr>
        <w:t xml:space="preserve">Wykonawca zobowiązuje się sukcesywnie dostarczać olej napędowy odpowiadający wymaganiom jakościowym według Polskiej Normy PN-EN 590 lub normy równoważnej. </w:t>
      </w:r>
      <w:r w:rsidR="00710168" w:rsidRPr="00BC2925">
        <w:rPr>
          <w:rFonts w:ascii="Cambria" w:hAnsi="Cambria" w:cs="Times New Roman"/>
          <w:sz w:val="22"/>
          <w:szCs w:val="22"/>
        </w:rPr>
        <w:t>Szacowane zapotrzebowanie na olej napędowy w</w:t>
      </w:r>
      <w:r w:rsidR="00B60FF3">
        <w:rPr>
          <w:rFonts w:ascii="Cambria" w:hAnsi="Cambria" w:cs="Times New Roman"/>
          <w:sz w:val="22"/>
          <w:szCs w:val="22"/>
        </w:rPr>
        <w:t xml:space="preserve"> okresie objętym umową wynosi 3</w:t>
      </w:r>
      <w:r w:rsidR="00710168" w:rsidRPr="00BC2925">
        <w:rPr>
          <w:rFonts w:ascii="Cambria" w:hAnsi="Cambria" w:cs="Times New Roman"/>
          <w:sz w:val="22"/>
          <w:szCs w:val="22"/>
        </w:rPr>
        <w:t>1.000 litrów.</w:t>
      </w:r>
      <w:r w:rsidR="00B60FF3">
        <w:rPr>
          <w:rFonts w:ascii="Cambria" w:hAnsi="Cambria" w:cs="Times New Roman"/>
          <w:sz w:val="22"/>
          <w:szCs w:val="22"/>
        </w:rPr>
        <w:t xml:space="preserve"> </w:t>
      </w:r>
      <w:r w:rsidRPr="005F5653">
        <w:rPr>
          <w:rFonts w:ascii="Cambria" w:hAnsi="Cambria" w:cs="Times New Roman"/>
          <w:sz w:val="22"/>
          <w:szCs w:val="22"/>
        </w:rPr>
        <w:t>Zamawiający zobowiązuje się udostępnić zbiorniki paliwa znajdujące się na terenie Zakładu Zamawiającego w Środzie Wielkopolskiej przy ul. Kilińskiego 22 celem umożliwienia dostawy oleju napędowego przez Wykonawcę.</w:t>
      </w:r>
    </w:p>
    <w:p w14:paraId="23F8CB20" w14:textId="6A633E48" w:rsidR="00AB07EA" w:rsidRPr="005F5653" w:rsidRDefault="00AB07EA" w:rsidP="00916522">
      <w:pPr>
        <w:pStyle w:val="Tekstpodstawowy21"/>
        <w:numPr>
          <w:ilvl w:val="0"/>
          <w:numId w:val="4"/>
        </w:numPr>
        <w:tabs>
          <w:tab w:val="left" w:pos="540"/>
        </w:tabs>
        <w:spacing w:line="360" w:lineRule="auto"/>
        <w:jc w:val="both"/>
        <w:rPr>
          <w:rFonts w:ascii="Cambria" w:hAnsi="Cambria" w:cs="Times New Roman"/>
          <w:sz w:val="22"/>
          <w:szCs w:val="22"/>
        </w:rPr>
      </w:pPr>
      <w:r w:rsidRPr="005F5653">
        <w:rPr>
          <w:rFonts w:ascii="Cambria" w:hAnsi="Cambria" w:cs="Times New Roman"/>
          <w:bCs/>
          <w:sz w:val="22"/>
          <w:szCs w:val="22"/>
        </w:rPr>
        <w:t>Podana</w:t>
      </w:r>
      <w:r w:rsidR="00021203">
        <w:rPr>
          <w:rFonts w:ascii="Cambria" w:hAnsi="Cambria" w:cs="Times New Roman"/>
          <w:bCs/>
          <w:sz w:val="22"/>
          <w:szCs w:val="22"/>
        </w:rPr>
        <w:t xml:space="preserve"> w ust. 1</w:t>
      </w:r>
      <w:r w:rsidR="005956A3">
        <w:rPr>
          <w:rFonts w:ascii="Cambria" w:hAnsi="Cambria" w:cs="Times New Roman"/>
          <w:bCs/>
          <w:sz w:val="22"/>
          <w:szCs w:val="22"/>
        </w:rPr>
        <w:t xml:space="preserve"> </w:t>
      </w:r>
      <w:r w:rsidRPr="005F5653">
        <w:rPr>
          <w:rFonts w:ascii="Cambria" w:hAnsi="Cambria" w:cs="Times New Roman"/>
          <w:sz w:val="22"/>
          <w:szCs w:val="22"/>
        </w:rPr>
        <w:t xml:space="preserve">ilość oleju napędowego jest maksymalna (nie może ulec przekroczeniu), którą Zamawiający może zakupić w </w:t>
      </w:r>
      <w:r w:rsidR="001C6BE1">
        <w:rPr>
          <w:rFonts w:ascii="Cambria" w:hAnsi="Cambria" w:cs="Times New Roman"/>
          <w:sz w:val="22"/>
          <w:szCs w:val="22"/>
        </w:rPr>
        <w:t>czasie obowiązywania umowy</w:t>
      </w:r>
      <w:r w:rsidRPr="005F5653">
        <w:rPr>
          <w:rFonts w:ascii="Cambria" w:hAnsi="Cambria" w:cs="Times New Roman"/>
          <w:sz w:val="22"/>
          <w:szCs w:val="22"/>
        </w:rPr>
        <w:t>.</w:t>
      </w:r>
    </w:p>
    <w:p w14:paraId="1A955FBF" w14:textId="77777777" w:rsidR="00AB07EA" w:rsidRPr="005F5653" w:rsidRDefault="00AB07EA" w:rsidP="00916522">
      <w:pPr>
        <w:pStyle w:val="Tekstpodstawowy21"/>
        <w:numPr>
          <w:ilvl w:val="0"/>
          <w:numId w:val="4"/>
        </w:numPr>
        <w:tabs>
          <w:tab w:val="left" w:pos="540"/>
        </w:tabs>
        <w:spacing w:line="360" w:lineRule="auto"/>
        <w:jc w:val="both"/>
        <w:rPr>
          <w:rFonts w:ascii="Cambria" w:hAnsi="Cambria" w:cs="Times New Roman"/>
          <w:sz w:val="22"/>
          <w:szCs w:val="22"/>
        </w:rPr>
      </w:pPr>
      <w:r w:rsidRPr="005F5653">
        <w:rPr>
          <w:rFonts w:ascii="Cambria" w:hAnsi="Cambria" w:cs="Times New Roman"/>
          <w:sz w:val="22"/>
          <w:szCs w:val="22"/>
        </w:rPr>
        <w:t xml:space="preserve">Na wniosek Zamawiającego, do każdej dostawy paliwa, stanowiącego przedmiot zamówienia, Wykonawca dostarczy dokument dotyczący jakości danej partii paliwa, w szczególności świadectwo jakości w oryginale lub potwierdzonej kopii, list przewozowy </w:t>
      </w:r>
      <w:r w:rsidRPr="005F5653">
        <w:rPr>
          <w:rFonts w:ascii="Cambria" w:hAnsi="Cambria" w:cs="Times New Roman"/>
          <w:sz w:val="22"/>
          <w:szCs w:val="22"/>
        </w:rPr>
        <w:lastRenderedPageBreak/>
        <w:t>wydany przez magazyn (skład podatkowy) zawierający datę i godzinę załadunku, numer rejestracyjny cysterny dostarczającej paliwo, nazwisko kierowcy dokonującego załadunku cysterny. Dokumenty wskazane powyżej mają charakter przykładowy i nie enumeratywny.</w:t>
      </w:r>
    </w:p>
    <w:p w14:paraId="6F86E30C" w14:textId="77777777" w:rsidR="00AB07EA" w:rsidRPr="005F5653" w:rsidRDefault="00AB07EA" w:rsidP="00916522">
      <w:pPr>
        <w:pStyle w:val="Tekstpodstawowy21"/>
        <w:numPr>
          <w:ilvl w:val="0"/>
          <w:numId w:val="6"/>
        </w:numPr>
        <w:tabs>
          <w:tab w:val="left" w:pos="540"/>
        </w:tabs>
        <w:spacing w:line="360" w:lineRule="auto"/>
        <w:jc w:val="both"/>
        <w:rPr>
          <w:rFonts w:ascii="Cambria" w:hAnsi="Cambria" w:cs="Times New Roman"/>
          <w:sz w:val="22"/>
          <w:szCs w:val="22"/>
        </w:rPr>
      </w:pPr>
      <w:r w:rsidRPr="005F5653">
        <w:rPr>
          <w:rFonts w:ascii="Cambria" w:hAnsi="Cambria" w:cs="Times New Roman"/>
          <w:sz w:val="22"/>
          <w:szCs w:val="22"/>
        </w:rPr>
        <w:t xml:space="preserve">Dostawa oleju napędowego nie może odbyć się później niż 24 godziny od momentu załadunku cysterny na magazynie (składzie podatkowym). </w:t>
      </w:r>
      <w:r w:rsidRPr="005F5653">
        <w:rPr>
          <w:rFonts w:ascii="Cambria" w:hAnsi="Cambria"/>
          <w:sz w:val="22"/>
          <w:szCs w:val="22"/>
        </w:rPr>
        <w:t>Jednorazowa ilość dostarczanego oleju napędowego będzie nie mniejsza niż 10</w:t>
      </w:r>
      <w:r w:rsidR="00A45BF1">
        <w:rPr>
          <w:rFonts w:ascii="Cambria" w:hAnsi="Cambria"/>
          <w:sz w:val="22"/>
          <w:szCs w:val="22"/>
        </w:rPr>
        <w:t>00 litrów i nie większa niż 5000</w:t>
      </w:r>
      <w:r w:rsidRPr="005F5653">
        <w:rPr>
          <w:rFonts w:ascii="Cambria" w:hAnsi="Cambria"/>
          <w:sz w:val="22"/>
          <w:szCs w:val="22"/>
        </w:rPr>
        <w:t xml:space="preserve"> litrów.</w:t>
      </w:r>
    </w:p>
    <w:p w14:paraId="24C13A33" w14:textId="77777777" w:rsidR="00AB07EA" w:rsidRPr="005F5653" w:rsidRDefault="00AB07EA" w:rsidP="00916522">
      <w:pPr>
        <w:pStyle w:val="Tekstpodstawowy21"/>
        <w:numPr>
          <w:ilvl w:val="0"/>
          <w:numId w:val="6"/>
        </w:numPr>
        <w:tabs>
          <w:tab w:val="left" w:pos="540"/>
        </w:tabs>
        <w:spacing w:line="360" w:lineRule="auto"/>
        <w:jc w:val="both"/>
        <w:rPr>
          <w:rFonts w:ascii="Cambria" w:hAnsi="Cambria" w:cs="Times New Roman"/>
          <w:sz w:val="22"/>
          <w:szCs w:val="22"/>
        </w:rPr>
      </w:pPr>
      <w:r w:rsidRPr="005F5653">
        <w:rPr>
          <w:rFonts w:ascii="Cambria" w:hAnsi="Cambria" w:cs="Times New Roman"/>
          <w:sz w:val="22"/>
          <w:szCs w:val="22"/>
        </w:rPr>
        <w:t>Odbiór dostarczonego przez Wykonawcę, do zbiorników paliwa oleju napędowego zostanie każdorazowo potwierdzony dokumentem WZ podpisanym przez osoby uprawnione przez Zamawiającego. Po podpisaniu dokumentu WZ olej napędowy jest własnością Zamawiającego, lecz przewłaszczonym na zabezpieczenie mocą niniejszej umowy na Wykonawcę, jako zabezpieczenie zobowiązań Zamawiającego.</w:t>
      </w:r>
    </w:p>
    <w:p w14:paraId="23E26D4D" w14:textId="77777777" w:rsidR="00AB07EA" w:rsidRPr="005F5653" w:rsidRDefault="00AB07EA" w:rsidP="00916522">
      <w:pPr>
        <w:pStyle w:val="Tekstpodstawowy21"/>
        <w:numPr>
          <w:ilvl w:val="0"/>
          <w:numId w:val="6"/>
        </w:numPr>
        <w:tabs>
          <w:tab w:val="left" w:pos="540"/>
        </w:tabs>
        <w:spacing w:line="360" w:lineRule="auto"/>
        <w:jc w:val="both"/>
        <w:rPr>
          <w:rFonts w:ascii="Cambria" w:hAnsi="Cambria" w:cs="Times New Roman"/>
          <w:sz w:val="22"/>
          <w:szCs w:val="22"/>
        </w:rPr>
      </w:pPr>
      <w:r w:rsidRPr="005F5653">
        <w:rPr>
          <w:rFonts w:ascii="Cambria" w:hAnsi="Cambria" w:cs="Times New Roman"/>
          <w:sz w:val="22"/>
          <w:szCs w:val="22"/>
        </w:rPr>
        <w:t xml:space="preserve">Wykonawca obowiązany jest do zapewnienia dostaw, celem ciągłego zaspokojenia potrzeb Zamawiającego na paliwo stanowiące przedmiot zamówienia, po każdorazowym złożeniu telefonicznego zamówienia </w:t>
      </w:r>
      <w:r w:rsidR="000F7E0B">
        <w:rPr>
          <w:rFonts w:ascii="Cambria" w:hAnsi="Cambria" w:cs="Times New Roman"/>
          <w:sz w:val="22"/>
          <w:szCs w:val="22"/>
        </w:rPr>
        <w:t xml:space="preserve">przez </w:t>
      </w:r>
      <w:r w:rsidRPr="005F5653">
        <w:rPr>
          <w:rFonts w:ascii="Cambria" w:hAnsi="Cambria" w:cs="Times New Roman"/>
          <w:sz w:val="22"/>
          <w:szCs w:val="22"/>
        </w:rPr>
        <w:t xml:space="preserve">Zamawiającego potwierdzonego faksem w terminie </w:t>
      </w:r>
      <w:r w:rsidR="007F268B">
        <w:rPr>
          <w:rFonts w:ascii="Cambria" w:hAnsi="Cambria" w:cs="Times New Roman"/>
          <w:sz w:val="22"/>
          <w:szCs w:val="22"/>
        </w:rPr>
        <w:t>do 48</w:t>
      </w:r>
      <w:r w:rsidRPr="005F5653">
        <w:rPr>
          <w:rFonts w:ascii="Cambria" w:hAnsi="Cambria" w:cs="Times New Roman"/>
          <w:sz w:val="22"/>
          <w:szCs w:val="22"/>
        </w:rPr>
        <w:t xml:space="preserve"> godzin od telefonicznego złożenia zamówienia. Zamawiający decyduje o terminie i ilości dostarczonego oleju napędowego do zbiorników paliwa przez okres obowiązywania zawartej umowy. </w:t>
      </w:r>
    </w:p>
    <w:p w14:paraId="4087F458" w14:textId="77777777" w:rsidR="00AB07EA" w:rsidRPr="005F5653" w:rsidRDefault="00AB07EA" w:rsidP="00916522">
      <w:pPr>
        <w:pStyle w:val="Tekstpodstawowy21"/>
        <w:numPr>
          <w:ilvl w:val="0"/>
          <w:numId w:val="6"/>
        </w:numPr>
        <w:tabs>
          <w:tab w:val="left" w:pos="540"/>
        </w:tabs>
        <w:spacing w:line="360" w:lineRule="auto"/>
        <w:jc w:val="both"/>
        <w:rPr>
          <w:rFonts w:ascii="Cambria" w:hAnsi="Cambria" w:cs="Times New Roman"/>
          <w:sz w:val="22"/>
          <w:szCs w:val="22"/>
        </w:rPr>
      </w:pPr>
      <w:r w:rsidRPr="005F5653">
        <w:rPr>
          <w:rFonts w:ascii="Cambria" w:hAnsi="Cambria" w:cs="Times New Roman"/>
          <w:sz w:val="22"/>
          <w:szCs w:val="22"/>
        </w:rPr>
        <w:t>Zamawiający wymaga realizacji dostaw przez Wykonawcę auto cysterną wyposażoną w pompę lub dystrybutor, spełniający wszelkie wymagania obowiązującego prawa. Pojazd, którym realizowane będą dostawy paliw, winien być wyposażony w legalizowane urządzenia pomiarowe mierzące ilość zrzutu paliwa do zbiornika magazynowego.</w:t>
      </w:r>
    </w:p>
    <w:p w14:paraId="3AB5B7D9" w14:textId="77777777" w:rsidR="00AB07EA" w:rsidRPr="005F5653" w:rsidRDefault="00AB07EA" w:rsidP="00916522">
      <w:pPr>
        <w:pStyle w:val="Tekstpodstawowy21"/>
        <w:numPr>
          <w:ilvl w:val="0"/>
          <w:numId w:val="6"/>
        </w:numPr>
        <w:tabs>
          <w:tab w:val="left" w:pos="540"/>
        </w:tabs>
        <w:spacing w:line="360" w:lineRule="auto"/>
        <w:jc w:val="both"/>
        <w:rPr>
          <w:rFonts w:ascii="Cambria" w:hAnsi="Cambria" w:cs="Times New Roman"/>
          <w:sz w:val="22"/>
          <w:szCs w:val="22"/>
        </w:rPr>
      </w:pPr>
      <w:r w:rsidRPr="005F5653">
        <w:rPr>
          <w:rFonts w:ascii="Cambria" w:hAnsi="Cambria" w:cs="Times New Roman"/>
          <w:sz w:val="22"/>
          <w:szCs w:val="22"/>
        </w:rPr>
        <w:t>Zamawiający zapewni organizację w celu realizacji przez Wykonawcę bezpiecznych dostaw oleju napędowego wraz z przepompowaniem go do zbiorników paliwa znajdujących się na terenie siedziby Zamawiającego.</w:t>
      </w:r>
    </w:p>
    <w:p w14:paraId="685ADE8A" w14:textId="77777777" w:rsidR="00AB07EA" w:rsidRPr="005F5653" w:rsidRDefault="00AB07EA" w:rsidP="00916522">
      <w:pPr>
        <w:pStyle w:val="Tekstpodstawowy21"/>
        <w:numPr>
          <w:ilvl w:val="0"/>
          <w:numId w:val="6"/>
        </w:numPr>
        <w:tabs>
          <w:tab w:val="left" w:pos="540"/>
        </w:tabs>
        <w:spacing w:line="360" w:lineRule="auto"/>
        <w:jc w:val="both"/>
        <w:rPr>
          <w:rFonts w:ascii="Cambria" w:hAnsi="Cambria" w:cs="Times New Roman"/>
          <w:sz w:val="22"/>
          <w:szCs w:val="22"/>
        </w:rPr>
      </w:pPr>
      <w:r w:rsidRPr="005F5653">
        <w:rPr>
          <w:rFonts w:ascii="Cambria" w:hAnsi="Cambria" w:cs="Times New Roman"/>
          <w:sz w:val="22"/>
          <w:szCs w:val="22"/>
        </w:rPr>
        <w:t>W wyjątkowych sytuacjach Zamawiający przewiduje możliwość tankowania również bezpośrednio do baków pojazdów i maszyn.</w:t>
      </w:r>
    </w:p>
    <w:p w14:paraId="011844C1" w14:textId="77777777" w:rsidR="00AB07EA" w:rsidRPr="005F5653" w:rsidRDefault="00AB07EA" w:rsidP="00916522">
      <w:pPr>
        <w:pStyle w:val="Tekstpodstawowy21"/>
        <w:numPr>
          <w:ilvl w:val="0"/>
          <w:numId w:val="6"/>
        </w:numPr>
        <w:tabs>
          <w:tab w:val="left" w:pos="540"/>
        </w:tabs>
        <w:spacing w:line="360" w:lineRule="auto"/>
        <w:jc w:val="both"/>
        <w:rPr>
          <w:rFonts w:ascii="Cambria" w:hAnsi="Cambria" w:cs="Times New Roman"/>
          <w:sz w:val="22"/>
          <w:szCs w:val="22"/>
        </w:rPr>
      </w:pPr>
      <w:r w:rsidRPr="005F5653">
        <w:rPr>
          <w:rFonts w:ascii="Cambria" w:hAnsi="Cambria" w:cs="Times New Roman"/>
          <w:sz w:val="22"/>
          <w:szCs w:val="22"/>
        </w:rPr>
        <w:t>Zamawiający ustala iż dostawy oleju napędowego mogą być realizowane tylko i wyłącznie w godz. 7:00-15:00 w dni robocze.</w:t>
      </w:r>
    </w:p>
    <w:p w14:paraId="1B1253D1" w14:textId="77777777" w:rsidR="00710168" w:rsidRPr="005F5653" w:rsidRDefault="00710168" w:rsidP="00710168">
      <w:pPr>
        <w:pStyle w:val="Tekstpodstawowy21"/>
        <w:spacing w:line="360" w:lineRule="auto"/>
        <w:ind w:left="4085" w:firstLine="169"/>
        <w:rPr>
          <w:rFonts w:ascii="Cambria" w:hAnsi="Cambria" w:cs="Times New Roman"/>
          <w:b/>
          <w:bCs/>
          <w:sz w:val="22"/>
          <w:szCs w:val="22"/>
        </w:rPr>
      </w:pPr>
      <w:r w:rsidRPr="005F5653">
        <w:rPr>
          <w:rFonts w:ascii="Cambria" w:hAnsi="Cambria" w:cs="Times New Roman"/>
          <w:b/>
          <w:bCs/>
          <w:sz w:val="22"/>
          <w:szCs w:val="22"/>
        </w:rPr>
        <w:t>§ 2</w:t>
      </w:r>
    </w:p>
    <w:p w14:paraId="29263924" w14:textId="17090171" w:rsidR="00710168" w:rsidRPr="00311977" w:rsidRDefault="00710168" w:rsidP="00916522">
      <w:pPr>
        <w:numPr>
          <w:ilvl w:val="0"/>
          <w:numId w:val="15"/>
        </w:numPr>
        <w:suppressAutoHyphens w:val="0"/>
        <w:spacing w:after="200" w:line="360" w:lineRule="auto"/>
        <w:ind w:left="426"/>
        <w:jc w:val="both"/>
        <w:rPr>
          <w:rFonts w:asciiTheme="majorHAnsi" w:eastAsiaTheme="minorEastAsia" w:hAnsiTheme="majorHAnsi" w:cstheme="minorHAnsi"/>
          <w:sz w:val="22"/>
          <w:szCs w:val="22"/>
          <w:lang w:eastAsia="en-US" w:bidi="en-US"/>
        </w:rPr>
      </w:pPr>
      <w:r w:rsidRPr="00311977">
        <w:rPr>
          <w:rFonts w:asciiTheme="majorHAnsi" w:eastAsiaTheme="minorEastAsia" w:hAnsiTheme="majorHAnsi" w:cstheme="minorHAnsi"/>
          <w:sz w:val="22"/>
          <w:szCs w:val="22"/>
          <w:lang w:eastAsia="en-US" w:bidi="en-US"/>
        </w:rPr>
        <w:t xml:space="preserve">Zamawiający korzystając z prawa opcji określonego w art. 34 ust. 5 ustawy z dnia 29 stycznia 2004 r. Prawo zamówień publicznych określił maksymalną ilość przedmiotu zamówienia na </w:t>
      </w:r>
      <w:r w:rsidR="00082C8B">
        <w:rPr>
          <w:rFonts w:asciiTheme="majorHAnsi" w:eastAsiaTheme="minorEastAsia" w:hAnsiTheme="majorHAnsi" w:cstheme="minorHAnsi"/>
          <w:sz w:val="22"/>
          <w:szCs w:val="22"/>
          <w:lang w:eastAsia="en-US" w:bidi="en-US"/>
        </w:rPr>
        <w:t>3</w:t>
      </w:r>
      <w:r w:rsidRPr="00311977">
        <w:rPr>
          <w:rFonts w:asciiTheme="majorHAnsi" w:eastAsiaTheme="minorEastAsia" w:hAnsiTheme="majorHAnsi" w:cstheme="minorHAnsi"/>
          <w:sz w:val="22"/>
          <w:szCs w:val="22"/>
          <w:lang w:eastAsia="en-US" w:bidi="en-US"/>
        </w:rPr>
        <w:t xml:space="preserve">1.000 litrów oleju napędowego, jednocześnie wskazuje, korzystając z prawa opcji, minimalny zakres przedmiotu zamówienia który Wykonawca jest zobowiązany zrealizować („zamówienie podstawowe”) na 1.000 litrów oleju napędowego, oraz zamówienie objęte prawem opcji na </w:t>
      </w:r>
      <w:r w:rsidR="00082C8B">
        <w:rPr>
          <w:rFonts w:asciiTheme="majorHAnsi" w:eastAsiaTheme="minorEastAsia" w:hAnsiTheme="majorHAnsi" w:cstheme="minorHAnsi"/>
          <w:sz w:val="22"/>
          <w:szCs w:val="22"/>
          <w:lang w:eastAsia="en-US" w:bidi="en-US"/>
        </w:rPr>
        <w:t>3</w:t>
      </w:r>
      <w:r w:rsidRPr="00311977">
        <w:rPr>
          <w:rFonts w:asciiTheme="majorHAnsi" w:eastAsiaTheme="minorEastAsia" w:hAnsiTheme="majorHAnsi" w:cstheme="minorHAnsi"/>
          <w:sz w:val="22"/>
          <w:szCs w:val="22"/>
          <w:lang w:eastAsia="en-US" w:bidi="en-US"/>
        </w:rPr>
        <w:t xml:space="preserve">0.000 litrów oleju napędowego. </w:t>
      </w:r>
    </w:p>
    <w:p w14:paraId="3A6AF29B" w14:textId="77777777" w:rsidR="00710168" w:rsidRPr="00311977" w:rsidRDefault="00710168" w:rsidP="00916522">
      <w:pPr>
        <w:numPr>
          <w:ilvl w:val="0"/>
          <w:numId w:val="15"/>
        </w:numPr>
        <w:suppressAutoHyphens w:val="0"/>
        <w:spacing w:after="200" w:line="360" w:lineRule="auto"/>
        <w:ind w:left="426"/>
        <w:jc w:val="both"/>
        <w:rPr>
          <w:rFonts w:asciiTheme="majorHAnsi" w:eastAsiaTheme="minorEastAsia" w:hAnsiTheme="majorHAnsi" w:cstheme="minorHAnsi"/>
          <w:sz w:val="22"/>
          <w:szCs w:val="22"/>
          <w:lang w:eastAsia="en-US" w:bidi="en-US"/>
        </w:rPr>
      </w:pPr>
      <w:r w:rsidRPr="00311977">
        <w:rPr>
          <w:rFonts w:asciiTheme="majorHAnsi" w:eastAsiaTheme="minorEastAsia" w:hAnsiTheme="majorHAnsi" w:cstheme="minorHAnsi"/>
          <w:sz w:val="22"/>
          <w:szCs w:val="22"/>
          <w:lang w:eastAsia="en-US" w:bidi="en-US"/>
        </w:rPr>
        <w:lastRenderedPageBreak/>
        <w:t>W przypadku skorzystania przez Zamawiającego z prawa opcji Wykonawca będzie zobowiązany do dokonania dostaw oleju n</w:t>
      </w:r>
      <w:r w:rsidR="004E72A7" w:rsidRPr="00311977">
        <w:rPr>
          <w:rFonts w:asciiTheme="majorHAnsi" w:eastAsiaTheme="minorEastAsia" w:hAnsiTheme="majorHAnsi" w:cstheme="minorHAnsi"/>
          <w:sz w:val="22"/>
          <w:szCs w:val="22"/>
          <w:lang w:eastAsia="en-US" w:bidi="en-US"/>
        </w:rPr>
        <w:t>apędowego objętych prawem opcji.</w:t>
      </w:r>
    </w:p>
    <w:p w14:paraId="33675256" w14:textId="77777777" w:rsidR="00AB07EA" w:rsidRPr="00311977" w:rsidRDefault="00710168" w:rsidP="00916522">
      <w:pPr>
        <w:pStyle w:val="Tekstpodstawowy21"/>
        <w:numPr>
          <w:ilvl w:val="0"/>
          <w:numId w:val="15"/>
        </w:numPr>
        <w:spacing w:line="360" w:lineRule="auto"/>
        <w:ind w:left="426"/>
        <w:jc w:val="both"/>
        <w:rPr>
          <w:rFonts w:ascii="Cambria" w:hAnsi="Cambria" w:cs="Times New Roman"/>
          <w:sz w:val="22"/>
          <w:szCs w:val="22"/>
        </w:rPr>
      </w:pPr>
      <w:r w:rsidRPr="00311977">
        <w:rPr>
          <w:rFonts w:asciiTheme="majorHAnsi" w:eastAsiaTheme="minorEastAsia" w:hAnsiTheme="majorHAnsi" w:cstheme="minorHAnsi"/>
          <w:sz w:val="22"/>
          <w:szCs w:val="22"/>
          <w:lang w:eastAsia="en-US" w:bidi="en-US"/>
        </w:rPr>
        <w:t>Wykonawcy nie przysługuje żadne roszczenie w stosunku do Zamawiającego w przypadku, gdy Zamawiający z prawa opcji nie skorzysta. Realizacja zamówienia objętego opcją jest wyłącznie uprawnieniem Zamawiającego</w:t>
      </w:r>
      <w:r w:rsidR="004E72A7" w:rsidRPr="00311977">
        <w:rPr>
          <w:rFonts w:asciiTheme="majorHAnsi" w:eastAsiaTheme="minorEastAsia" w:hAnsiTheme="majorHAnsi" w:cstheme="minorHAnsi"/>
          <w:sz w:val="22"/>
          <w:szCs w:val="22"/>
          <w:lang w:eastAsia="en-US" w:bidi="en-US"/>
        </w:rPr>
        <w:t>.</w:t>
      </w:r>
    </w:p>
    <w:p w14:paraId="1DCE8B94" w14:textId="77777777" w:rsidR="00710168" w:rsidRPr="005F5653" w:rsidRDefault="00710168" w:rsidP="00AB07EA">
      <w:pPr>
        <w:pStyle w:val="Tekstpodstawowy21"/>
        <w:spacing w:line="360" w:lineRule="auto"/>
        <w:ind w:left="180"/>
        <w:jc w:val="both"/>
        <w:rPr>
          <w:rFonts w:ascii="Cambria" w:hAnsi="Cambria" w:cs="Times New Roman"/>
          <w:sz w:val="22"/>
          <w:szCs w:val="22"/>
        </w:rPr>
      </w:pPr>
    </w:p>
    <w:p w14:paraId="17CD7A8B" w14:textId="77777777" w:rsidR="00AB07EA" w:rsidRPr="005F5653" w:rsidRDefault="00710168" w:rsidP="00AB07EA">
      <w:pPr>
        <w:pStyle w:val="Tekstpodstawowy21"/>
        <w:spacing w:line="360" w:lineRule="auto"/>
        <w:jc w:val="center"/>
        <w:rPr>
          <w:rFonts w:ascii="Cambria" w:hAnsi="Cambria" w:cs="Times New Roman"/>
          <w:b/>
          <w:bCs/>
          <w:sz w:val="22"/>
          <w:szCs w:val="22"/>
        </w:rPr>
      </w:pPr>
      <w:r>
        <w:rPr>
          <w:rFonts w:ascii="Cambria" w:hAnsi="Cambria" w:cs="Times New Roman"/>
          <w:b/>
          <w:bCs/>
          <w:sz w:val="22"/>
          <w:szCs w:val="22"/>
        </w:rPr>
        <w:t>§ 3</w:t>
      </w:r>
    </w:p>
    <w:p w14:paraId="40E2EECD" w14:textId="77777777" w:rsidR="00AB07EA" w:rsidRPr="005F5653" w:rsidRDefault="00AB07EA" w:rsidP="00916522">
      <w:pPr>
        <w:numPr>
          <w:ilvl w:val="0"/>
          <w:numId w:val="12"/>
        </w:numPr>
        <w:spacing w:line="360" w:lineRule="auto"/>
        <w:ind w:left="426" w:hanging="426"/>
        <w:jc w:val="both"/>
        <w:rPr>
          <w:rFonts w:ascii="Cambria" w:hAnsi="Cambria" w:cs="Times New Roman"/>
          <w:sz w:val="22"/>
          <w:szCs w:val="22"/>
        </w:rPr>
      </w:pPr>
      <w:r w:rsidRPr="005F5653">
        <w:rPr>
          <w:rFonts w:ascii="Cambria" w:hAnsi="Cambria" w:cs="Times New Roman"/>
          <w:sz w:val="22"/>
          <w:szCs w:val="22"/>
        </w:rPr>
        <w:t>Zamawiający może odstąpić od zawartej umowy z winy Wykonawcy, w przypadku stwierdzenia, że olej napędowy nie spełnia powszechnie ustalonych i obowiązujących parametrów jakościowych i ilościowych. Oświadczenie o odstąpieniu powinno zostać złożone w terminie 14 dni od dnia stwierdzenia, że olej napędowy nie spełnia powszechnie ustalonych i obowiązujących parametrów jakościowych i ilościowych. Zamawiający może odstąpić od umowy przez cały okres wykonywania umowy.</w:t>
      </w:r>
    </w:p>
    <w:p w14:paraId="5CF0132D" w14:textId="77777777" w:rsidR="00AB07EA" w:rsidRPr="005F5653" w:rsidRDefault="00AB07EA" w:rsidP="00916522">
      <w:pPr>
        <w:numPr>
          <w:ilvl w:val="0"/>
          <w:numId w:val="12"/>
        </w:numPr>
        <w:spacing w:line="360" w:lineRule="auto"/>
        <w:ind w:left="426" w:hanging="426"/>
        <w:jc w:val="both"/>
        <w:rPr>
          <w:rFonts w:ascii="Cambria" w:hAnsi="Cambria" w:cs="Times New Roman"/>
          <w:sz w:val="22"/>
          <w:szCs w:val="22"/>
        </w:rPr>
      </w:pPr>
      <w:r w:rsidRPr="005F5653">
        <w:rPr>
          <w:rFonts w:ascii="Cambria" w:hAnsi="Cambria" w:cs="Times New Roman"/>
          <w:sz w:val="22"/>
          <w:szCs w:val="22"/>
        </w:rPr>
        <w:t>W przypadku stwierdzenia, iż olej napędowy nie odpowiada wymaganiom jakościowym zgodnie z obowiązującymi normami, Zamawiający zastrzega sobie prawo wykonania badań laboratoryjnych paliwa na koszt Wykonawcy.</w:t>
      </w:r>
    </w:p>
    <w:p w14:paraId="011C83FC" w14:textId="77777777" w:rsidR="00AB07EA" w:rsidRPr="005F5653" w:rsidRDefault="00AB07EA" w:rsidP="00916522">
      <w:pPr>
        <w:numPr>
          <w:ilvl w:val="0"/>
          <w:numId w:val="12"/>
        </w:numPr>
        <w:spacing w:line="360" w:lineRule="auto"/>
        <w:ind w:left="426" w:hanging="426"/>
        <w:jc w:val="both"/>
        <w:rPr>
          <w:rFonts w:ascii="Cambria" w:hAnsi="Cambria" w:cs="Times New Roman"/>
          <w:sz w:val="22"/>
          <w:szCs w:val="22"/>
        </w:rPr>
      </w:pPr>
      <w:r w:rsidRPr="005F5653">
        <w:rPr>
          <w:rFonts w:ascii="Cambria" w:hAnsi="Cambria" w:cs="Times New Roman"/>
          <w:sz w:val="22"/>
          <w:szCs w:val="22"/>
        </w:rPr>
        <w:t>W przypadku stwierdzenia przez Zamawiającego, iż przedmiot umowy posiada wady, Wykonawca będzie zobowiązany do dokonania na własny koszt jego wymiany na niewadliwy i naprawy skutków tych wad.</w:t>
      </w:r>
    </w:p>
    <w:p w14:paraId="3E001DD5" w14:textId="77777777" w:rsidR="00AB07EA" w:rsidRPr="005F5653" w:rsidRDefault="00AB07EA" w:rsidP="00AB07EA">
      <w:pPr>
        <w:spacing w:line="360" w:lineRule="auto"/>
        <w:ind w:left="426"/>
        <w:jc w:val="both"/>
        <w:rPr>
          <w:rFonts w:ascii="Cambria" w:hAnsi="Cambria" w:cs="Times New Roman"/>
          <w:sz w:val="22"/>
          <w:szCs w:val="22"/>
        </w:rPr>
      </w:pPr>
    </w:p>
    <w:p w14:paraId="25855291" w14:textId="77777777" w:rsidR="00AB07EA" w:rsidRPr="005F5653" w:rsidRDefault="00710168" w:rsidP="00AB07EA">
      <w:pPr>
        <w:pStyle w:val="Tekstpodstawowy21"/>
        <w:spacing w:line="360" w:lineRule="auto"/>
        <w:jc w:val="center"/>
        <w:rPr>
          <w:rFonts w:ascii="Cambria" w:hAnsi="Cambria" w:cs="Times New Roman"/>
          <w:b/>
          <w:bCs/>
          <w:sz w:val="22"/>
          <w:szCs w:val="22"/>
        </w:rPr>
      </w:pPr>
      <w:r>
        <w:rPr>
          <w:rFonts w:ascii="Cambria" w:hAnsi="Cambria" w:cs="Times New Roman"/>
          <w:b/>
          <w:bCs/>
          <w:sz w:val="22"/>
          <w:szCs w:val="22"/>
        </w:rPr>
        <w:t>§ 4</w:t>
      </w:r>
    </w:p>
    <w:p w14:paraId="06BD4FFC" w14:textId="77777777" w:rsidR="00AB07EA" w:rsidRPr="005F5653" w:rsidRDefault="00AB07EA" w:rsidP="00916522">
      <w:pPr>
        <w:numPr>
          <w:ilvl w:val="0"/>
          <w:numId w:val="8"/>
        </w:numPr>
        <w:autoSpaceDE w:val="0"/>
        <w:spacing w:line="360" w:lineRule="auto"/>
        <w:ind w:left="426" w:hanging="426"/>
        <w:jc w:val="both"/>
        <w:rPr>
          <w:rFonts w:ascii="Cambria" w:eastAsia="Calibri" w:hAnsi="Cambria" w:cs="Times New Roman"/>
          <w:sz w:val="22"/>
          <w:szCs w:val="22"/>
        </w:rPr>
      </w:pPr>
      <w:r w:rsidRPr="005F5653">
        <w:rPr>
          <w:rFonts w:ascii="Cambria" w:eastAsia="Calibri" w:hAnsi="Cambria" w:cs="Times New Roman"/>
          <w:sz w:val="22"/>
          <w:szCs w:val="22"/>
        </w:rPr>
        <w:t>Rozliczenia między stronami będą dokonywane na podstawie faktury VAT wystawionej przez Wykonawcę w oparciu o dowód WZ przyjęcia paliwa wypełniany w trakcie dostawy paliwa przez Zamawiającego.</w:t>
      </w:r>
    </w:p>
    <w:p w14:paraId="27B218B7" w14:textId="77777777" w:rsidR="00AB07EA" w:rsidRPr="005F5653" w:rsidRDefault="00AB07EA" w:rsidP="00916522">
      <w:pPr>
        <w:numPr>
          <w:ilvl w:val="0"/>
          <w:numId w:val="8"/>
        </w:numPr>
        <w:autoSpaceDE w:val="0"/>
        <w:spacing w:line="360" w:lineRule="auto"/>
        <w:ind w:left="426" w:hanging="426"/>
        <w:jc w:val="both"/>
        <w:rPr>
          <w:rFonts w:ascii="Cambria" w:eastAsia="Calibri" w:hAnsi="Cambria" w:cs="Times New Roman"/>
          <w:sz w:val="22"/>
          <w:szCs w:val="22"/>
        </w:rPr>
      </w:pPr>
      <w:r w:rsidRPr="005F5653">
        <w:rPr>
          <w:rFonts w:ascii="Cambria" w:eastAsia="Calibri" w:hAnsi="Cambria" w:cs="Times New Roman"/>
          <w:sz w:val="22"/>
          <w:szCs w:val="22"/>
        </w:rPr>
        <w:t>Zamawiający zobowiązuje się do zapłaty faktury VAT w terminie 14 dni od dnia jej otrzymania,</w:t>
      </w:r>
      <w:r w:rsidRPr="005F5653">
        <w:rPr>
          <w:rFonts w:ascii="Cambria" w:hAnsi="Cambria" w:cs="Times New Roman"/>
          <w:sz w:val="22"/>
          <w:szCs w:val="22"/>
        </w:rPr>
        <w:t xml:space="preserve"> po zrealizowaniu i odebraniu partii towaru,</w:t>
      </w:r>
      <w:r w:rsidRPr="005F5653">
        <w:rPr>
          <w:rFonts w:ascii="Cambria" w:eastAsia="Calibri" w:hAnsi="Cambria" w:cs="Times New Roman"/>
          <w:sz w:val="22"/>
          <w:szCs w:val="22"/>
        </w:rPr>
        <w:t xml:space="preserve"> na numer rachunku bankowego Wykonawcy………………………………..........................................................................</w:t>
      </w:r>
    </w:p>
    <w:p w14:paraId="766AF7B9" w14:textId="77777777" w:rsidR="00AB07EA" w:rsidRPr="005F5653" w:rsidRDefault="00AB07EA" w:rsidP="00916522">
      <w:pPr>
        <w:numPr>
          <w:ilvl w:val="0"/>
          <w:numId w:val="8"/>
        </w:numPr>
        <w:autoSpaceDE w:val="0"/>
        <w:spacing w:line="360" w:lineRule="auto"/>
        <w:ind w:left="426" w:hanging="426"/>
        <w:jc w:val="both"/>
        <w:rPr>
          <w:rFonts w:ascii="Cambria" w:eastAsia="Calibri" w:hAnsi="Cambria" w:cs="Times New Roman"/>
          <w:sz w:val="22"/>
          <w:szCs w:val="22"/>
        </w:rPr>
      </w:pPr>
      <w:r w:rsidRPr="005F5653">
        <w:rPr>
          <w:rFonts w:ascii="Cambria" w:eastAsia="Calibri" w:hAnsi="Cambria" w:cs="Times New Roman"/>
          <w:sz w:val="22"/>
          <w:szCs w:val="22"/>
        </w:rPr>
        <w:t xml:space="preserve">Nieterminowe regulowanie faktur spowoduje naliczenie odsetek ustawowych </w:t>
      </w:r>
      <w:r w:rsidR="006410FC">
        <w:rPr>
          <w:rFonts w:ascii="Cambria" w:eastAsia="Calibri" w:hAnsi="Cambria" w:cs="Times New Roman"/>
          <w:sz w:val="22"/>
          <w:szCs w:val="22"/>
        </w:rPr>
        <w:t xml:space="preserve">za opóźnienie w transakcjach handlowych </w:t>
      </w:r>
      <w:r w:rsidRPr="005F5653">
        <w:rPr>
          <w:rFonts w:ascii="Cambria" w:eastAsia="Calibri" w:hAnsi="Cambria" w:cs="Times New Roman"/>
          <w:sz w:val="22"/>
          <w:szCs w:val="22"/>
        </w:rPr>
        <w:t>przez Wykonawcę.</w:t>
      </w:r>
    </w:p>
    <w:p w14:paraId="00AE6CD9" w14:textId="77777777" w:rsidR="00AB07EA" w:rsidRPr="005F5653" w:rsidRDefault="00AB07EA" w:rsidP="00AB07EA">
      <w:pPr>
        <w:pStyle w:val="Tekstpodstawowy21"/>
        <w:spacing w:line="360" w:lineRule="auto"/>
        <w:jc w:val="center"/>
        <w:rPr>
          <w:rFonts w:ascii="Cambria" w:hAnsi="Cambria" w:cs="Times New Roman"/>
          <w:b/>
          <w:bCs/>
          <w:sz w:val="22"/>
          <w:szCs w:val="22"/>
        </w:rPr>
      </w:pPr>
    </w:p>
    <w:p w14:paraId="3E925F07" w14:textId="77777777" w:rsidR="00AB07EA" w:rsidRPr="005F5653" w:rsidRDefault="00710168" w:rsidP="00AB07EA">
      <w:pPr>
        <w:pStyle w:val="Tekstpodstawowy21"/>
        <w:spacing w:line="360" w:lineRule="auto"/>
        <w:jc w:val="center"/>
        <w:rPr>
          <w:rFonts w:ascii="Cambria" w:hAnsi="Cambria" w:cs="Times New Roman"/>
          <w:b/>
          <w:bCs/>
          <w:sz w:val="22"/>
          <w:szCs w:val="22"/>
        </w:rPr>
      </w:pPr>
      <w:r>
        <w:rPr>
          <w:rFonts w:ascii="Cambria" w:hAnsi="Cambria" w:cs="Times New Roman"/>
          <w:b/>
          <w:bCs/>
          <w:sz w:val="22"/>
          <w:szCs w:val="22"/>
        </w:rPr>
        <w:t>§ 5</w:t>
      </w:r>
    </w:p>
    <w:p w14:paraId="1054711B" w14:textId="77777777" w:rsidR="00AB07EA" w:rsidRPr="005F5653" w:rsidRDefault="00AB07EA" w:rsidP="00916522">
      <w:pPr>
        <w:pStyle w:val="Tekstpodstawowy21"/>
        <w:numPr>
          <w:ilvl w:val="3"/>
          <w:numId w:val="5"/>
        </w:numPr>
        <w:tabs>
          <w:tab w:val="clear" w:pos="2820"/>
        </w:tabs>
        <w:spacing w:line="360" w:lineRule="auto"/>
        <w:ind w:left="426"/>
        <w:jc w:val="both"/>
        <w:rPr>
          <w:rFonts w:ascii="Cambria" w:hAnsi="Cambria" w:cs="Times New Roman"/>
          <w:sz w:val="22"/>
          <w:szCs w:val="22"/>
        </w:rPr>
      </w:pPr>
      <w:r w:rsidRPr="005F5653">
        <w:rPr>
          <w:rFonts w:ascii="Cambria" w:hAnsi="Cambria" w:cs="Times New Roman"/>
          <w:sz w:val="22"/>
          <w:szCs w:val="22"/>
        </w:rPr>
        <w:t>Strony ustalają cenę sprzedaży zgodnie z ofertą złożoną przez Wykonawcę tj.:</w:t>
      </w:r>
    </w:p>
    <w:p w14:paraId="1283C46C" w14:textId="77777777" w:rsidR="00AB07EA" w:rsidRPr="005F5653" w:rsidRDefault="00AB07EA" w:rsidP="00916522">
      <w:pPr>
        <w:pStyle w:val="Tekstpodstawowy21"/>
        <w:numPr>
          <w:ilvl w:val="1"/>
          <w:numId w:val="13"/>
        </w:numPr>
        <w:tabs>
          <w:tab w:val="clear" w:pos="1380"/>
        </w:tabs>
        <w:spacing w:line="360" w:lineRule="auto"/>
        <w:ind w:left="709" w:hanging="425"/>
        <w:jc w:val="both"/>
        <w:rPr>
          <w:rFonts w:ascii="Cambria" w:hAnsi="Cambria" w:cs="Times New Roman"/>
          <w:sz w:val="22"/>
          <w:szCs w:val="22"/>
        </w:rPr>
      </w:pPr>
      <w:r w:rsidRPr="005F5653">
        <w:rPr>
          <w:rFonts w:ascii="Cambria" w:hAnsi="Cambria" w:cs="Times New Roman"/>
          <w:sz w:val="22"/>
          <w:szCs w:val="22"/>
        </w:rPr>
        <w:t xml:space="preserve">Cena jednostkowa oleju napędowego ON w trakcie trwania umowy będzie ustalana jako cena oleju napędowego obowiązująca u producenta oleju, opublikowana na stronie internetowej </w:t>
      </w:r>
      <w:r w:rsidR="00E92DEF">
        <w:rPr>
          <w:rFonts w:ascii="Cambria" w:hAnsi="Cambria" w:cs="Times New Roman"/>
          <w:sz w:val="22"/>
          <w:szCs w:val="22"/>
        </w:rPr>
        <w:t>www.orlen.pl</w:t>
      </w:r>
      <w:r w:rsidRPr="005F5653">
        <w:rPr>
          <w:rFonts w:ascii="Cambria" w:hAnsi="Cambria" w:cs="Times New Roman"/>
          <w:sz w:val="22"/>
          <w:szCs w:val="22"/>
        </w:rPr>
        <w:t xml:space="preserve"> w dniu dostawy, powiększona o Narzut/pomniejszona o </w:t>
      </w:r>
      <w:r w:rsidRPr="005F5653">
        <w:rPr>
          <w:rFonts w:ascii="Cambria" w:hAnsi="Cambria" w:cs="Times New Roman"/>
          <w:sz w:val="22"/>
          <w:szCs w:val="22"/>
        </w:rPr>
        <w:lastRenderedPageBreak/>
        <w:t>upust, który jest stały przez cały czas trwania umowy zaoferowany w ofercie cenowej + VAT w wysokości ustawowej.</w:t>
      </w:r>
    </w:p>
    <w:p w14:paraId="64130BC5" w14:textId="77777777" w:rsidR="004049B2" w:rsidRDefault="00AB07EA" w:rsidP="00916522">
      <w:pPr>
        <w:pStyle w:val="Tekstpodstawowy21"/>
        <w:numPr>
          <w:ilvl w:val="1"/>
          <w:numId w:val="13"/>
        </w:numPr>
        <w:tabs>
          <w:tab w:val="clear" w:pos="1380"/>
        </w:tabs>
        <w:spacing w:line="360" w:lineRule="auto"/>
        <w:ind w:left="709" w:hanging="425"/>
        <w:jc w:val="both"/>
        <w:rPr>
          <w:rFonts w:ascii="Cambria" w:hAnsi="Cambria" w:cs="Times New Roman"/>
          <w:sz w:val="22"/>
          <w:szCs w:val="22"/>
        </w:rPr>
      </w:pPr>
      <w:r w:rsidRPr="005F5653">
        <w:rPr>
          <w:rFonts w:ascii="Cambria" w:hAnsi="Cambria" w:cs="Times New Roman"/>
          <w:sz w:val="22"/>
          <w:szCs w:val="22"/>
        </w:rPr>
        <w:t xml:space="preserve">Dopuszcza się możliwość zmiany cen w przypadku jej wzrostu lub obniżki u producenta. Podstawą ewentualnej zmiany cen będzie oświadczenie producenta o zmianie ceny w stosunku do ceny z przetargu lub informacja o zmianie cen paliw ogłoszona na stronie internetowej producenta. Cena u producenta na dzień .................... r. wynosi ................................... zł/l. </w:t>
      </w:r>
    </w:p>
    <w:p w14:paraId="49B768AC" w14:textId="77777777" w:rsidR="00AB07EA" w:rsidRDefault="00AB07EA" w:rsidP="00916522">
      <w:pPr>
        <w:pStyle w:val="Tekstpodstawowy21"/>
        <w:numPr>
          <w:ilvl w:val="0"/>
          <w:numId w:val="17"/>
        </w:numPr>
        <w:spacing w:line="360" w:lineRule="auto"/>
        <w:jc w:val="both"/>
        <w:rPr>
          <w:rFonts w:ascii="Cambria" w:hAnsi="Cambria" w:cs="Times New Roman"/>
          <w:sz w:val="22"/>
          <w:szCs w:val="22"/>
        </w:rPr>
      </w:pPr>
      <w:r w:rsidRPr="005F5653">
        <w:rPr>
          <w:rFonts w:ascii="Cambria" w:hAnsi="Cambria" w:cs="Times New Roman"/>
          <w:sz w:val="22"/>
          <w:szCs w:val="22"/>
        </w:rPr>
        <w:t xml:space="preserve">Narzut/upust w </w:t>
      </w:r>
      <w:r w:rsidR="004049B2">
        <w:rPr>
          <w:rFonts w:ascii="Cambria" w:hAnsi="Cambria" w:cs="Times New Roman"/>
          <w:sz w:val="22"/>
          <w:szCs w:val="22"/>
        </w:rPr>
        <w:t xml:space="preserve">zakresie zamówienia podstawowego: w </w:t>
      </w:r>
      <w:r w:rsidRPr="005F5653">
        <w:rPr>
          <w:rFonts w:ascii="Cambria" w:hAnsi="Cambria" w:cs="Times New Roman"/>
          <w:sz w:val="22"/>
          <w:szCs w:val="22"/>
        </w:rPr>
        <w:t>wysokości ...........%/PLN, który będzie naliczany na każ</w:t>
      </w:r>
      <w:r w:rsidR="00311977">
        <w:rPr>
          <w:rFonts w:ascii="Cambria" w:hAnsi="Cambria" w:cs="Times New Roman"/>
          <w:sz w:val="22"/>
          <w:szCs w:val="22"/>
        </w:rPr>
        <w:t>dej fakturze wystawianej za daną dostawę</w:t>
      </w:r>
      <w:r w:rsidRPr="005F5653">
        <w:rPr>
          <w:rFonts w:ascii="Cambria" w:hAnsi="Cambria" w:cs="Times New Roman"/>
          <w:sz w:val="22"/>
          <w:szCs w:val="22"/>
        </w:rPr>
        <w:t>.</w:t>
      </w:r>
    </w:p>
    <w:p w14:paraId="1C375BBD" w14:textId="77777777" w:rsidR="004049B2" w:rsidRPr="004049B2" w:rsidRDefault="004049B2" w:rsidP="00916522">
      <w:pPr>
        <w:pStyle w:val="Tekstpodstawowy21"/>
        <w:numPr>
          <w:ilvl w:val="0"/>
          <w:numId w:val="17"/>
        </w:numPr>
        <w:spacing w:line="360" w:lineRule="auto"/>
        <w:jc w:val="both"/>
        <w:rPr>
          <w:rFonts w:ascii="Cambria" w:hAnsi="Cambria" w:cs="Times New Roman"/>
          <w:sz w:val="22"/>
          <w:szCs w:val="22"/>
        </w:rPr>
      </w:pPr>
      <w:r w:rsidRPr="005F5653">
        <w:rPr>
          <w:rFonts w:ascii="Cambria" w:hAnsi="Cambria" w:cs="Times New Roman"/>
          <w:sz w:val="22"/>
          <w:szCs w:val="22"/>
        </w:rPr>
        <w:t xml:space="preserve">Narzut/upust w </w:t>
      </w:r>
      <w:r>
        <w:rPr>
          <w:rFonts w:ascii="Cambria" w:hAnsi="Cambria" w:cs="Times New Roman"/>
          <w:sz w:val="22"/>
          <w:szCs w:val="22"/>
        </w:rPr>
        <w:t xml:space="preserve">zakresie zamówienia objętego prawem opcji: w </w:t>
      </w:r>
      <w:r w:rsidRPr="005F5653">
        <w:rPr>
          <w:rFonts w:ascii="Cambria" w:hAnsi="Cambria" w:cs="Times New Roman"/>
          <w:sz w:val="22"/>
          <w:szCs w:val="22"/>
        </w:rPr>
        <w:t>wysokości ...........%/PLN, który będzie naliczany na każdej fakturze wystawianej za dan</w:t>
      </w:r>
      <w:r w:rsidR="00311977">
        <w:rPr>
          <w:rFonts w:ascii="Cambria" w:hAnsi="Cambria" w:cs="Times New Roman"/>
          <w:sz w:val="22"/>
          <w:szCs w:val="22"/>
        </w:rPr>
        <w:t>ą dostawę</w:t>
      </w:r>
      <w:r w:rsidRPr="005F5653">
        <w:rPr>
          <w:rFonts w:ascii="Cambria" w:hAnsi="Cambria" w:cs="Times New Roman"/>
          <w:sz w:val="22"/>
          <w:szCs w:val="22"/>
        </w:rPr>
        <w:t>.</w:t>
      </w:r>
    </w:p>
    <w:p w14:paraId="12C71F8E" w14:textId="77777777" w:rsidR="004E72A7" w:rsidRPr="004E72A7" w:rsidRDefault="00AB07EA" w:rsidP="00916522">
      <w:pPr>
        <w:pStyle w:val="Tekstpodstawowy21"/>
        <w:numPr>
          <w:ilvl w:val="1"/>
          <w:numId w:val="13"/>
        </w:numPr>
        <w:tabs>
          <w:tab w:val="clear" w:pos="1380"/>
        </w:tabs>
        <w:spacing w:line="360" w:lineRule="auto"/>
        <w:ind w:left="709" w:hanging="425"/>
        <w:jc w:val="both"/>
        <w:rPr>
          <w:rFonts w:ascii="Cambria" w:hAnsi="Cambria" w:cs="Times New Roman"/>
          <w:sz w:val="22"/>
          <w:szCs w:val="22"/>
        </w:rPr>
      </w:pPr>
      <w:r w:rsidRPr="005F5653">
        <w:rPr>
          <w:rFonts w:ascii="Cambria" w:hAnsi="Cambria" w:cs="Times New Roman"/>
          <w:sz w:val="22"/>
          <w:szCs w:val="22"/>
        </w:rPr>
        <w:t xml:space="preserve">Łączna wartość zamówienia z tytułu </w:t>
      </w:r>
      <w:r w:rsidRPr="004E72A7">
        <w:rPr>
          <w:rFonts w:ascii="Cambria" w:hAnsi="Cambria" w:cs="Times New Roman"/>
          <w:sz w:val="22"/>
          <w:szCs w:val="22"/>
        </w:rPr>
        <w:t xml:space="preserve">wykonywania umowy nie może przekroczyć : </w:t>
      </w:r>
    </w:p>
    <w:p w14:paraId="7C123F68" w14:textId="77777777" w:rsidR="00AB07EA" w:rsidRPr="004E72A7" w:rsidRDefault="004E72A7" w:rsidP="00916522">
      <w:pPr>
        <w:pStyle w:val="Tekstpodstawowy21"/>
        <w:numPr>
          <w:ilvl w:val="0"/>
          <w:numId w:val="16"/>
        </w:numPr>
        <w:spacing w:line="360" w:lineRule="auto"/>
        <w:jc w:val="both"/>
        <w:rPr>
          <w:rFonts w:ascii="Cambria" w:hAnsi="Cambria" w:cs="Times New Roman"/>
          <w:sz w:val="22"/>
          <w:szCs w:val="22"/>
        </w:rPr>
      </w:pPr>
      <w:r w:rsidRPr="004E72A7">
        <w:rPr>
          <w:rFonts w:ascii="Cambria" w:hAnsi="Cambria" w:cs="Times New Roman"/>
          <w:sz w:val="22"/>
          <w:szCs w:val="22"/>
        </w:rPr>
        <w:t xml:space="preserve">Z tytułu zamówienia podstawowego: </w:t>
      </w:r>
      <w:r w:rsidR="00AB07EA" w:rsidRPr="004E72A7">
        <w:rPr>
          <w:rFonts w:ascii="Cambria" w:hAnsi="Cambria" w:cs="Times New Roman"/>
          <w:sz w:val="22"/>
          <w:szCs w:val="22"/>
        </w:rPr>
        <w:t xml:space="preserve">kwoty brutto …………. złotych (iloczyn </w:t>
      </w:r>
      <w:r w:rsidR="00540925" w:rsidRPr="004E72A7">
        <w:rPr>
          <w:rFonts w:ascii="Cambria" w:hAnsi="Cambria" w:cs="Times New Roman"/>
          <w:sz w:val="22"/>
          <w:szCs w:val="22"/>
        </w:rPr>
        <w:t>1</w:t>
      </w:r>
      <w:r w:rsidR="00AB07EA" w:rsidRPr="004E72A7">
        <w:rPr>
          <w:rFonts w:ascii="Cambria" w:hAnsi="Cambria" w:cs="Times New Roman"/>
          <w:sz w:val="22"/>
          <w:szCs w:val="22"/>
        </w:rPr>
        <w:t xml:space="preserve">.000 litrów i ceny jednostkowej brutto 1 litra).  </w:t>
      </w:r>
    </w:p>
    <w:p w14:paraId="63177B28" w14:textId="30D2176E" w:rsidR="004E72A7" w:rsidRPr="004E72A7" w:rsidRDefault="004E72A7" w:rsidP="00916522">
      <w:pPr>
        <w:pStyle w:val="Tekstpodstawowy21"/>
        <w:numPr>
          <w:ilvl w:val="0"/>
          <w:numId w:val="16"/>
        </w:numPr>
        <w:spacing w:line="360" w:lineRule="auto"/>
        <w:jc w:val="both"/>
        <w:rPr>
          <w:rFonts w:ascii="Cambria" w:hAnsi="Cambria" w:cs="Times New Roman"/>
          <w:sz w:val="22"/>
          <w:szCs w:val="22"/>
        </w:rPr>
      </w:pPr>
      <w:r w:rsidRPr="004E72A7">
        <w:rPr>
          <w:rFonts w:ascii="Cambria" w:hAnsi="Cambria" w:cs="Times New Roman"/>
          <w:sz w:val="22"/>
          <w:szCs w:val="22"/>
        </w:rPr>
        <w:t xml:space="preserve">Z tytułu zamówienia objętego prawem opcji: kwoty brutto …………. złotych (iloczyn </w:t>
      </w:r>
      <w:r w:rsidR="00847CBA">
        <w:rPr>
          <w:rFonts w:ascii="Cambria" w:hAnsi="Cambria" w:cs="Times New Roman"/>
          <w:sz w:val="22"/>
          <w:szCs w:val="22"/>
        </w:rPr>
        <w:t>3</w:t>
      </w:r>
      <w:r w:rsidRPr="004E72A7">
        <w:rPr>
          <w:rFonts w:ascii="Cambria" w:hAnsi="Cambria" w:cs="Times New Roman"/>
          <w:sz w:val="22"/>
          <w:szCs w:val="22"/>
        </w:rPr>
        <w:t xml:space="preserve">0.000 litrów i ceny jednostkowej brutto 1 litra).  </w:t>
      </w:r>
    </w:p>
    <w:p w14:paraId="16DC8979" w14:textId="77777777" w:rsidR="00AB07EA" w:rsidRPr="005F5653" w:rsidRDefault="00AB07EA" w:rsidP="00916522">
      <w:pPr>
        <w:numPr>
          <w:ilvl w:val="1"/>
          <w:numId w:val="13"/>
        </w:numPr>
        <w:tabs>
          <w:tab w:val="clear" w:pos="1380"/>
        </w:tabs>
        <w:spacing w:line="360" w:lineRule="auto"/>
        <w:ind w:left="709" w:hanging="425"/>
        <w:jc w:val="both"/>
        <w:rPr>
          <w:rFonts w:ascii="Cambria" w:hAnsi="Cambria" w:cs="Times New Roman"/>
          <w:sz w:val="22"/>
          <w:szCs w:val="22"/>
        </w:rPr>
      </w:pPr>
      <w:r w:rsidRPr="005F5653">
        <w:rPr>
          <w:rFonts w:ascii="Cambria" w:hAnsi="Cambria" w:cs="Times New Roman"/>
          <w:sz w:val="22"/>
          <w:szCs w:val="22"/>
        </w:rPr>
        <w:t xml:space="preserve">W przypadku wyczerpania kwoty o której mowa w pkt. 3) przed datą określoną w § </w:t>
      </w:r>
      <w:r w:rsidR="00311977">
        <w:rPr>
          <w:rFonts w:ascii="Cambria" w:hAnsi="Cambria" w:cs="Times New Roman"/>
          <w:sz w:val="22"/>
          <w:szCs w:val="22"/>
        </w:rPr>
        <w:t>6</w:t>
      </w:r>
      <w:r w:rsidRPr="005F5653">
        <w:rPr>
          <w:rFonts w:ascii="Cambria" w:hAnsi="Cambria" w:cs="Times New Roman"/>
          <w:sz w:val="22"/>
          <w:szCs w:val="22"/>
        </w:rPr>
        <w:t xml:space="preserve"> termin realizacji zamówienia ulega skróceniu i niniejsza umowa wygasa w dniu wyczerpania kwoty.</w:t>
      </w:r>
    </w:p>
    <w:p w14:paraId="25929590" w14:textId="77777777" w:rsidR="00AB07EA" w:rsidRPr="005F5653" w:rsidRDefault="00AB07EA" w:rsidP="00916522">
      <w:pPr>
        <w:numPr>
          <w:ilvl w:val="1"/>
          <w:numId w:val="13"/>
        </w:numPr>
        <w:tabs>
          <w:tab w:val="clear" w:pos="1380"/>
        </w:tabs>
        <w:spacing w:line="360" w:lineRule="auto"/>
        <w:ind w:left="709" w:hanging="425"/>
        <w:jc w:val="both"/>
        <w:rPr>
          <w:rFonts w:ascii="Cambria" w:hAnsi="Cambria" w:cs="Times New Roman"/>
          <w:sz w:val="22"/>
          <w:szCs w:val="22"/>
        </w:rPr>
      </w:pPr>
      <w:r w:rsidRPr="005F5653">
        <w:rPr>
          <w:rFonts w:ascii="Cambria" w:hAnsi="Cambria" w:cs="Times New Roman"/>
          <w:sz w:val="22"/>
          <w:szCs w:val="22"/>
        </w:rPr>
        <w:t xml:space="preserve">W przypadku upłynięcia terminu określonego w § </w:t>
      </w:r>
      <w:r w:rsidR="00311977">
        <w:rPr>
          <w:rFonts w:ascii="Cambria" w:hAnsi="Cambria" w:cs="Times New Roman"/>
          <w:sz w:val="22"/>
          <w:szCs w:val="22"/>
        </w:rPr>
        <w:t>6</w:t>
      </w:r>
      <w:r w:rsidRPr="005F5653">
        <w:rPr>
          <w:rFonts w:ascii="Cambria" w:hAnsi="Cambria" w:cs="Times New Roman"/>
          <w:sz w:val="22"/>
          <w:szCs w:val="22"/>
        </w:rPr>
        <w:t xml:space="preserve"> i nie wyczerpania kwoty określonej w pkt. 3) umowa wygasa w terminie określonym w umowie.</w:t>
      </w:r>
    </w:p>
    <w:p w14:paraId="03808E68" w14:textId="77777777" w:rsidR="00AB07EA" w:rsidRPr="005F5653" w:rsidRDefault="00AB07EA" w:rsidP="00916522">
      <w:pPr>
        <w:numPr>
          <w:ilvl w:val="1"/>
          <w:numId w:val="13"/>
        </w:numPr>
        <w:tabs>
          <w:tab w:val="clear" w:pos="1380"/>
        </w:tabs>
        <w:spacing w:line="360" w:lineRule="auto"/>
        <w:ind w:left="709" w:hanging="425"/>
        <w:jc w:val="both"/>
        <w:rPr>
          <w:rFonts w:ascii="Cambria" w:hAnsi="Cambria" w:cs="Times New Roman"/>
          <w:sz w:val="22"/>
          <w:szCs w:val="22"/>
        </w:rPr>
      </w:pPr>
      <w:r w:rsidRPr="005F5653">
        <w:rPr>
          <w:rFonts w:ascii="Cambria" w:hAnsi="Cambria" w:cs="Times New Roman"/>
          <w:sz w:val="22"/>
          <w:szCs w:val="22"/>
        </w:rPr>
        <w:t>W razie wyczerpania kwoty przed upływem terminu obowiązywania umowy w przypadkach określonych w pkt. 4 i 5 Wykonawcy nie przysługują roszczenia odszkodowawcze w związku ze skróceniem okresu trwania umowy i jej wygaśnięcia przed upływem terminu, na który została zawarta umowa.</w:t>
      </w:r>
    </w:p>
    <w:p w14:paraId="75E3DE21" w14:textId="77777777" w:rsidR="00AB07EA" w:rsidRPr="005F5653" w:rsidRDefault="00AB07EA" w:rsidP="00916522">
      <w:pPr>
        <w:numPr>
          <w:ilvl w:val="1"/>
          <w:numId w:val="13"/>
        </w:numPr>
        <w:tabs>
          <w:tab w:val="clear" w:pos="1380"/>
        </w:tabs>
        <w:spacing w:line="360" w:lineRule="auto"/>
        <w:ind w:left="709" w:hanging="425"/>
        <w:jc w:val="both"/>
        <w:rPr>
          <w:rFonts w:ascii="Cambria" w:hAnsi="Cambria" w:cs="Times New Roman"/>
          <w:sz w:val="22"/>
          <w:szCs w:val="22"/>
        </w:rPr>
      </w:pPr>
      <w:r w:rsidRPr="005F5653">
        <w:rPr>
          <w:rFonts w:ascii="Cambria" w:hAnsi="Cambria" w:cs="Times New Roman"/>
          <w:sz w:val="22"/>
          <w:szCs w:val="22"/>
        </w:rPr>
        <w:t xml:space="preserve">W razie upływu terminu obowiązywania umowy i nie zakupieniem przez Zamawiającego określonej w umowie ilości paliwa, Wykonawcy nie przysługuje roszczenie odszkodowawcze. </w:t>
      </w:r>
    </w:p>
    <w:p w14:paraId="41CD9A97" w14:textId="77777777" w:rsidR="00AB07EA" w:rsidRPr="005F5653" w:rsidRDefault="00AB07EA" w:rsidP="00916522">
      <w:pPr>
        <w:pStyle w:val="Tekstpodstawowy21"/>
        <w:numPr>
          <w:ilvl w:val="3"/>
          <w:numId w:val="5"/>
        </w:numPr>
        <w:tabs>
          <w:tab w:val="clear" w:pos="2820"/>
        </w:tabs>
        <w:spacing w:line="360" w:lineRule="auto"/>
        <w:ind w:left="426" w:hanging="426"/>
        <w:jc w:val="both"/>
        <w:rPr>
          <w:rFonts w:ascii="Cambria" w:hAnsi="Cambria" w:cs="Times New Roman"/>
          <w:sz w:val="22"/>
          <w:szCs w:val="22"/>
        </w:rPr>
      </w:pPr>
      <w:r w:rsidRPr="005F5653">
        <w:rPr>
          <w:rFonts w:ascii="Cambria" w:hAnsi="Cambria" w:cs="Times New Roman"/>
          <w:sz w:val="22"/>
          <w:szCs w:val="22"/>
        </w:rPr>
        <w:t>Zaoferowane ceny zawierają wszystkie koszty związane z wykonaniem zamówienia w tym dostawy do Zamawiającego.</w:t>
      </w:r>
    </w:p>
    <w:p w14:paraId="07B05D6A" w14:textId="77777777" w:rsidR="00FB3A4F" w:rsidRDefault="00AB07EA" w:rsidP="00916522">
      <w:pPr>
        <w:pStyle w:val="Tekstpodstawowy21"/>
        <w:numPr>
          <w:ilvl w:val="3"/>
          <w:numId w:val="5"/>
        </w:numPr>
        <w:tabs>
          <w:tab w:val="clear" w:pos="2820"/>
        </w:tabs>
        <w:spacing w:line="360" w:lineRule="auto"/>
        <w:ind w:left="426" w:hanging="426"/>
        <w:jc w:val="both"/>
        <w:rPr>
          <w:rFonts w:ascii="Cambria" w:hAnsi="Cambria" w:cs="Times New Roman"/>
          <w:sz w:val="22"/>
          <w:szCs w:val="22"/>
        </w:rPr>
      </w:pPr>
      <w:r w:rsidRPr="005F5653">
        <w:rPr>
          <w:rFonts w:ascii="Cambria" w:hAnsi="Cambria" w:cs="Times New Roman"/>
          <w:sz w:val="22"/>
          <w:szCs w:val="22"/>
        </w:rPr>
        <w:t xml:space="preserve">Wysokość wynagrodzenia została ustalona szacunkowo i może ulec zmianie w razie zmiany ilości rzeczywiście zakupionego paliwa, spowodowane mniejszym niż przewidywane zapotrzebowaniem.  </w:t>
      </w:r>
    </w:p>
    <w:p w14:paraId="13FC54B9" w14:textId="77777777" w:rsidR="00AB07EA" w:rsidRPr="005F5653" w:rsidRDefault="00AB07EA" w:rsidP="00AB07EA">
      <w:pPr>
        <w:tabs>
          <w:tab w:val="left" w:pos="0"/>
        </w:tabs>
        <w:spacing w:line="360" w:lineRule="auto"/>
        <w:jc w:val="both"/>
        <w:rPr>
          <w:rFonts w:ascii="Cambria" w:hAnsi="Cambria" w:cs="Times New Roman"/>
          <w:b/>
          <w:sz w:val="22"/>
          <w:szCs w:val="22"/>
        </w:rPr>
      </w:pPr>
    </w:p>
    <w:p w14:paraId="524AECF0" w14:textId="77777777" w:rsidR="00AB07EA" w:rsidRPr="005F5653" w:rsidRDefault="00710168" w:rsidP="00AB07EA">
      <w:pPr>
        <w:tabs>
          <w:tab w:val="left" w:pos="0"/>
        </w:tabs>
        <w:spacing w:line="360" w:lineRule="auto"/>
        <w:jc w:val="center"/>
        <w:rPr>
          <w:rFonts w:ascii="Cambria" w:hAnsi="Cambria" w:cs="Times New Roman"/>
          <w:b/>
          <w:sz w:val="22"/>
          <w:szCs w:val="22"/>
        </w:rPr>
      </w:pPr>
      <w:r>
        <w:rPr>
          <w:rFonts w:ascii="Cambria" w:hAnsi="Cambria" w:cs="Times New Roman"/>
          <w:b/>
          <w:sz w:val="22"/>
          <w:szCs w:val="22"/>
        </w:rPr>
        <w:t>§ 6</w:t>
      </w:r>
    </w:p>
    <w:p w14:paraId="1F7081B7" w14:textId="710E7898" w:rsidR="00AB07EA" w:rsidRPr="00A45BF1" w:rsidRDefault="00AB07EA" w:rsidP="00AB07EA">
      <w:pPr>
        <w:spacing w:line="360" w:lineRule="auto"/>
        <w:jc w:val="both"/>
        <w:rPr>
          <w:rFonts w:ascii="Cambria" w:hAnsi="Cambria"/>
          <w:b/>
          <w:sz w:val="22"/>
          <w:szCs w:val="22"/>
        </w:rPr>
      </w:pPr>
      <w:r w:rsidRPr="00A45BF1">
        <w:rPr>
          <w:rFonts w:ascii="Cambria" w:hAnsi="Cambria"/>
          <w:b/>
          <w:sz w:val="22"/>
          <w:szCs w:val="22"/>
        </w:rPr>
        <w:lastRenderedPageBreak/>
        <w:t>Termin wykonani</w:t>
      </w:r>
      <w:r w:rsidR="00E92DEF" w:rsidRPr="00A45BF1">
        <w:rPr>
          <w:rFonts w:ascii="Cambria" w:hAnsi="Cambria"/>
          <w:b/>
          <w:sz w:val="22"/>
          <w:szCs w:val="22"/>
        </w:rPr>
        <w:t xml:space="preserve">a zamówienia </w:t>
      </w:r>
      <w:r w:rsidR="00573589" w:rsidRPr="00A45BF1">
        <w:rPr>
          <w:rFonts w:ascii="Cambria" w:hAnsi="Cambria"/>
          <w:b/>
          <w:sz w:val="22"/>
          <w:szCs w:val="22"/>
        </w:rPr>
        <w:t>–</w:t>
      </w:r>
      <w:r w:rsidR="00573589">
        <w:rPr>
          <w:rFonts w:ascii="Cambria" w:hAnsi="Cambria"/>
          <w:b/>
          <w:sz w:val="22"/>
          <w:szCs w:val="22"/>
        </w:rPr>
        <w:t xml:space="preserve"> od dnia </w:t>
      </w:r>
      <w:r w:rsidR="004E4964">
        <w:rPr>
          <w:rFonts w:ascii="Cambria" w:hAnsi="Cambria"/>
          <w:b/>
          <w:sz w:val="22"/>
          <w:szCs w:val="22"/>
        </w:rPr>
        <w:t>15.1</w:t>
      </w:r>
      <w:r w:rsidR="00A45BF1" w:rsidRPr="00A45BF1">
        <w:rPr>
          <w:rFonts w:ascii="Cambria" w:hAnsi="Cambria"/>
          <w:b/>
          <w:sz w:val="22"/>
          <w:szCs w:val="22"/>
        </w:rPr>
        <w:t>1.2018</w:t>
      </w:r>
      <w:r w:rsidR="00573589">
        <w:rPr>
          <w:rFonts w:ascii="Cambria" w:hAnsi="Cambria"/>
          <w:b/>
          <w:sz w:val="22"/>
          <w:szCs w:val="22"/>
        </w:rPr>
        <w:t xml:space="preserve"> roku do dnia </w:t>
      </w:r>
      <w:r w:rsidR="00A45BF1" w:rsidRPr="00A45BF1">
        <w:rPr>
          <w:rFonts w:ascii="Cambria" w:hAnsi="Cambria"/>
          <w:b/>
          <w:sz w:val="22"/>
          <w:szCs w:val="22"/>
        </w:rPr>
        <w:t>31.12.2018 roku</w:t>
      </w:r>
    </w:p>
    <w:p w14:paraId="3A2D0ABE" w14:textId="77777777" w:rsidR="00AB07EA" w:rsidRPr="005F5653" w:rsidRDefault="00AB07EA" w:rsidP="00AB07EA">
      <w:pPr>
        <w:tabs>
          <w:tab w:val="left" w:pos="0"/>
        </w:tabs>
        <w:spacing w:line="360" w:lineRule="auto"/>
        <w:jc w:val="both"/>
        <w:rPr>
          <w:rFonts w:ascii="Cambria" w:hAnsi="Cambria" w:cs="Times New Roman"/>
          <w:b/>
          <w:sz w:val="22"/>
          <w:szCs w:val="22"/>
        </w:rPr>
      </w:pPr>
    </w:p>
    <w:p w14:paraId="6D01FCE1" w14:textId="77777777" w:rsidR="00AB07EA" w:rsidRPr="005F5653" w:rsidRDefault="00710168" w:rsidP="00AB07EA">
      <w:pPr>
        <w:pStyle w:val="Tekstpodstawowy21"/>
        <w:tabs>
          <w:tab w:val="left" w:pos="0"/>
        </w:tabs>
        <w:spacing w:line="360" w:lineRule="auto"/>
        <w:jc w:val="center"/>
        <w:rPr>
          <w:rFonts w:ascii="Cambria" w:hAnsi="Cambria" w:cs="Times New Roman"/>
          <w:b/>
          <w:bCs/>
          <w:sz w:val="22"/>
          <w:szCs w:val="22"/>
        </w:rPr>
      </w:pPr>
      <w:r>
        <w:rPr>
          <w:rFonts w:ascii="Cambria" w:hAnsi="Cambria" w:cs="Times New Roman"/>
          <w:b/>
          <w:bCs/>
          <w:sz w:val="22"/>
          <w:szCs w:val="22"/>
        </w:rPr>
        <w:t>§ 7</w:t>
      </w:r>
    </w:p>
    <w:p w14:paraId="004F2620" w14:textId="77777777" w:rsidR="00AB07EA" w:rsidRPr="005F5653" w:rsidRDefault="00AB07EA" w:rsidP="00AB07EA">
      <w:pPr>
        <w:autoSpaceDE w:val="0"/>
        <w:spacing w:line="360" w:lineRule="auto"/>
        <w:jc w:val="both"/>
        <w:rPr>
          <w:rFonts w:ascii="Cambria" w:eastAsia="Calibri" w:hAnsi="Cambria" w:cs="Times New Roman"/>
          <w:sz w:val="22"/>
          <w:szCs w:val="22"/>
        </w:rPr>
      </w:pPr>
      <w:r w:rsidRPr="005F5653">
        <w:rPr>
          <w:rFonts w:ascii="Cambria" w:eastAsia="Calibri" w:hAnsi="Cambria" w:cs="Times New Roman"/>
          <w:sz w:val="22"/>
          <w:szCs w:val="22"/>
        </w:rPr>
        <w:t>W razie niewykonania lub nienależytego wykonania umowy:</w:t>
      </w:r>
    </w:p>
    <w:p w14:paraId="777639C4" w14:textId="77777777" w:rsidR="00AB07EA" w:rsidRPr="005F5653" w:rsidRDefault="00AB07EA" w:rsidP="00916522">
      <w:pPr>
        <w:numPr>
          <w:ilvl w:val="3"/>
          <w:numId w:val="13"/>
        </w:numPr>
        <w:tabs>
          <w:tab w:val="clear" w:pos="2820"/>
        </w:tabs>
        <w:autoSpaceDE w:val="0"/>
        <w:spacing w:line="360" w:lineRule="auto"/>
        <w:ind w:left="426" w:hanging="426"/>
        <w:jc w:val="both"/>
        <w:rPr>
          <w:rFonts w:ascii="Cambria" w:eastAsia="Calibri" w:hAnsi="Cambria" w:cs="Times New Roman"/>
          <w:sz w:val="22"/>
          <w:szCs w:val="22"/>
        </w:rPr>
      </w:pPr>
      <w:r w:rsidRPr="005F5653">
        <w:rPr>
          <w:rFonts w:ascii="Cambria" w:eastAsia="Calibri" w:hAnsi="Cambria" w:cs="Times New Roman"/>
          <w:sz w:val="22"/>
          <w:szCs w:val="22"/>
        </w:rPr>
        <w:t>Wykonawca zobowiązuje się zapłacić Zamawiającemu karę umowną:</w:t>
      </w:r>
    </w:p>
    <w:p w14:paraId="0D93117D" w14:textId="77777777" w:rsidR="00AB07EA" w:rsidRPr="005F5653" w:rsidRDefault="00AB07EA" w:rsidP="00916522">
      <w:pPr>
        <w:numPr>
          <w:ilvl w:val="1"/>
          <w:numId w:val="9"/>
        </w:numPr>
        <w:autoSpaceDE w:val="0"/>
        <w:spacing w:line="360" w:lineRule="auto"/>
        <w:ind w:left="709" w:hanging="425"/>
        <w:jc w:val="both"/>
        <w:rPr>
          <w:rFonts w:ascii="Cambria" w:eastAsia="Calibri" w:hAnsi="Cambria" w:cs="Times New Roman"/>
          <w:sz w:val="22"/>
          <w:szCs w:val="22"/>
        </w:rPr>
      </w:pPr>
      <w:r w:rsidRPr="005F5653">
        <w:rPr>
          <w:rFonts w:ascii="Cambria" w:eastAsia="Calibri" w:hAnsi="Cambria" w:cs="Times New Roman"/>
          <w:sz w:val="22"/>
          <w:szCs w:val="22"/>
        </w:rPr>
        <w:t xml:space="preserve">w wysokości 1 % wartości </w:t>
      </w:r>
      <w:r w:rsidR="0012417E">
        <w:rPr>
          <w:rFonts w:ascii="Cambria" w:eastAsia="Calibri" w:hAnsi="Cambria" w:cs="Times New Roman"/>
          <w:sz w:val="22"/>
          <w:szCs w:val="22"/>
        </w:rPr>
        <w:t>paliwa</w:t>
      </w:r>
      <w:r w:rsidRPr="005F5653">
        <w:rPr>
          <w:rFonts w:ascii="Cambria" w:eastAsia="Calibri" w:hAnsi="Cambria" w:cs="Times New Roman"/>
          <w:sz w:val="22"/>
          <w:szCs w:val="22"/>
        </w:rPr>
        <w:t xml:space="preserve"> nie dostarczonego w terminie za każdy rozpoczęty dzień opóźnienia, </w:t>
      </w:r>
      <w:r w:rsidR="00CE3AA1">
        <w:rPr>
          <w:rFonts w:ascii="Cambria" w:eastAsia="Calibri" w:hAnsi="Cambria" w:cs="Times New Roman"/>
          <w:sz w:val="22"/>
          <w:szCs w:val="22"/>
        </w:rPr>
        <w:t>w stosunku do terminu wskazanego w § 1 ust. 5,</w:t>
      </w:r>
    </w:p>
    <w:p w14:paraId="5E129EE2" w14:textId="77777777" w:rsidR="00AB07EA" w:rsidRPr="005F5653" w:rsidRDefault="00AB07EA" w:rsidP="00916522">
      <w:pPr>
        <w:numPr>
          <w:ilvl w:val="1"/>
          <w:numId w:val="9"/>
        </w:numPr>
        <w:autoSpaceDE w:val="0"/>
        <w:spacing w:line="360" w:lineRule="auto"/>
        <w:ind w:left="709" w:hanging="425"/>
        <w:jc w:val="both"/>
        <w:rPr>
          <w:rFonts w:ascii="Cambria" w:eastAsia="Calibri" w:hAnsi="Cambria" w:cs="Times New Roman"/>
          <w:sz w:val="22"/>
          <w:szCs w:val="22"/>
        </w:rPr>
      </w:pPr>
      <w:r w:rsidRPr="005F5653">
        <w:rPr>
          <w:rFonts w:ascii="Cambria" w:eastAsia="Calibri" w:hAnsi="Cambria" w:cs="Times New Roman"/>
          <w:sz w:val="22"/>
          <w:szCs w:val="22"/>
        </w:rPr>
        <w:t>w wysokości 10 % wartości dostarczonego paliwa niezgodnego pod względem jakościowym z parametrami określonymi w SIWZ i złożonej Ofercie</w:t>
      </w:r>
      <w:r w:rsidR="001A3B2D">
        <w:rPr>
          <w:rFonts w:ascii="Cambria" w:eastAsia="Calibri" w:hAnsi="Cambria" w:cs="Times New Roman"/>
          <w:sz w:val="22"/>
          <w:szCs w:val="22"/>
        </w:rPr>
        <w:t>,</w:t>
      </w:r>
    </w:p>
    <w:p w14:paraId="0B661FF8" w14:textId="77777777" w:rsidR="00AB07EA" w:rsidRPr="005F5653" w:rsidRDefault="00AB07EA" w:rsidP="00916522">
      <w:pPr>
        <w:numPr>
          <w:ilvl w:val="1"/>
          <w:numId w:val="9"/>
        </w:numPr>
        <w:autoSpaceDE w:val="0"/>
        <w:spacing w:line="360" w:lineRule="auto"/>
        <w:ind w:left="709" w:hanging="425"/>
        <w:jc w:val="both"/>
        <w:rPr>
          <w:rFonts w:ascii="Cambria" w:eastAsia="Calibri" w:hAnsi="Cambria" w:cs="Times New Roman"/>
          <w:sz w:val="22"/>
          <w:szCs w:val="22"/>
        </w:rPr>
      </w:pPr>
      <w:r w:rsidRPr="005F5653">
        <w:rPr>
          <w:rFonts w:ascii="Cambria" w:hAnsi="Cambria" w:cs="Times New Roman"/>
          <w:sz w:val="22"/>
          <w:szCs w:val="22"/>
        </w:rPr>
        <w:t xml:space="preserve">za odstąpienie od realizacji umowy z przyczyn zależnych od Wykonawcy w wysokości </w:t>
      </w:r>
      <w:r w:rsidR="00E22578">
        <w:rPr>
          <w:rFonts w:ascii="Cambria" w:hAnsi="Cambria" w:cs="Times New Roman"/>
          <w:sz w:val="22"/>
          <w:szCs w:val="22"/>
        </w:rPr>
        <w:t>10.000,00 złotych</w:t>
      </w:r>
      <w:r w:rsidRPr="005F5653">
        <w:rPr>
          <w:rFonts w:ascii="Cambria" w:hAnsi="Cambria" w:cs="Times New Roman"/>
          <w:sz w:val="22"/>
          <w:szCs w:val="22"/>
        </w:rPr>
        <w:t>.</w:t>
      </w:r>
    </w:p>
    <w:p w14:paraId="67E514BB" w14:textId="77777777" w:rsidR="00AB07EA" w:rsidRPr="005F5653" w:rsidRDefault="00AB07EA" w:rsidP="00916522">
      <w:pPr>
        <w:numPr>
          <w:ilvl w:val="3"/>
          <w:numId w:val="13"/>
        </w:numPr>
        <w:tabs>
          <w:tab w:val="clear" w:pos="2820"/>
        </w:tabs>
        <w:autoSpaceDE w:val="0"/>
        <w:spacing w:line="360" w:lineRule="auto"/>
        <w:ind w:left="426" w:hanging="426"/>
        <w:jc w:val="both"/>
        <w:rPr>
          <w:rFonts w:ascii="Cambria" w:eastAsia="Calibri" w:hAnsi="Cambria" w:cs="Times New Roman"/>
          <w:sz w:val="22"/>
          <w:szCs w:val="22"/>
        </w:rPr>
      </w:pPr>
      <w:r w:rsidRPr="005F5653">
        <w:rPr>
          <w:rFonts w:ascii="Cambria" w:eastAsia="Calibri" w:hAnsi="Cambria" w:cs="Times New Roman"/>
          <w:sz w:val="22"/>
          <w:szCs w:val="22"/>
        </w:rPr>
        <w:t>Zamawiający zobowiązuje się zapłacić Wykonawcy karę umowną:</w:t>
      </w:r>
    </w:p>
    <w:p w14:paraId="5A592725" w14:textId="77777777" w:rsidR="00AB07EA" w:rsidRPr="005F5653" w:rsidRDefault="00AB07EA" w:rsidP="00916522">
      <w:pPr>
        <w:numPr>
          <w:ilvl w:val="0"/>
          <w:numId w:val="10"/>
        </w:numPr>
        <w:autoSpaceDE w:val="0"/>
        <w:spacing w:line="360" w:lineRule="auto"/>
        <w:jc w:val="both"/>
        <w:rPr>
          <w:rFonts w:ascii="Cambria" w:eastAsia="Calibri" w:hAnsi="Cambria" w:cs="Times New Roman"/>
          <w:sz w:val="22"/>
          <w:szCs w:val="22"/>
        </w:rPr>
      </w:pPr>
      <w:r w:rsidRPr="005F5653">
        <w:rPr>
          <w:rFonts w:ascii="Cambria" w:eastAsia="Calibri" w:hAnsi="Cambria" w:cs="Times New Roman"/>
          <w:sz w:val="22"/>
          <w:szCs w:val="22"/>
        </w:rPr>
        <w:t>w wysokości 1 % wartości zamówionego paliwa, w razie nie odebrania go z przyczyn leżących po stronie Zamawiającego.</w:t>
      </w:r>
    </w:p>
    <w:p w14:paraId="293F8EC9" w14:textId="77777777" w:rsidR="00AB07EA" w:rsidRDefault="00AB07EA" w:rsidP="00916522">
      <w:pPr>
        <w:numPr>
          <w:ilvl w:val="3"/>
          <w:numId w:val="13"/>
        </w:numPr>
        <w:tabs>
          <w:tab w:val="clear" w:pos="2820"/>
        </w:tabs>
        <w:autoSpaceDE w:val="0"/>
        <w:spacing w:line="360" w:lineRule="auto"/>
        <w:ind w:left="284" w:hanging="284"/>
        <w:jc w:val="both"/>
        <w:rPr>
          <w:rFonts w:ascii="Cambria" w:eastAsia="Calibri" w:hAnsi="Cambria" w:cs="Times New Roman"/>
          <w:sz w:val="22"/>
          <w:szCs w:val="22"/>
        </w:rPr>
      </w:pPr>
      <w:r w:rsidRPr="005F5653">
        <w:rPr>
          <w:rFonts w:ascii="Cambria" w:eastAsia="Calibri" w:hAnsi="Cambria" w:cs="Times New Roman"/>
          <w:sz w:val="22"/>
          <w:szCs w:val="22"/>
        </w:rPr>
        <w:t>Jeżeli kara umowna nie pokrywa szkody, strony mogą dochodzić odszkodowania uzupełniającego na zasadach ogólnych wg Kodeksu Cywilnego.</w:t>
      </w:r>
    </w:p>
    <w:p w14:paraId="06556E6B" w14:textId="77777777" w:rsidR="00E32146" w:rsidRDefault="00E32146" w:rsidP="001C0D22">
      <w:pPr>
        <w:numPr>
          <w:ilvl w:val="3"/>
          <w:numId w:val="13"/>
        </w:numPr>
        <w:tabs>
          <w:tab w:val="clear" w:pos="2820"/>
        </w:tabs>
        <w:autoSpaceDE w:val="0"/>
        <w:spacing w:line="360" w:lineRule="auto"/>
        <w:ind w:left="284" w:hanging="284"/>
        <w:jc w:val="both"/>
        <w:rPr>
          <w:rFonts w:ascii="Cambria" w:eastAsia="Calibri" w:hAnsi="Cambria" w:cs="Times New Roman"/>
          <w:sz w:val="22"/>
          <w:szCs w:val="22"/>
        </w:rPr>
      </w:pPr>
      <w:r w:rsidRPr="00874615">
        <w:rPr>
          <w:rFonts w:ascii="Cambria" w:eastAsia="Calibri" w:hAnsi="Cambria" w:cs="Times New Roman"/>
          <w:sz w:val="22"/>
          <w:szCs w:val="22"/>
        </w:rPr>
        <w:t>Wykonawca zapłaci Zamawiającemu karę umowną w terminie 10 dni od daty wystąpienia przez Zamawiającego z żądaniem zapłacenia kary. W razie opóźnienia w zapłacie Zamawiający może potrącić należną mu karę z dowolnej należności przysługującej Wykonawcy względem Zamawiającego, na co Wykonawca wyraża nieodwołalną zgodę.</w:t>
      </w:r>
    </w:p>
    <w:p w14:paraId="1679B798" w14:textId="77777777" w:rsidR="00E32146" w:rsidRPr="00874615" w:rsidRDefault="00E32146" w:rsidP="001C0D22">
      <w:pPr>
        <w:numPr>
          <w:ilvl w:val="3"/>
          <w:numId w:val="13"/>
        </w:numPr>
        <w:tabs>
          <w:tab w:val="clear" w:pos="2820"/>
        </w:tabs>
        <w:autoSpaceDE w:val="0"/>
        <w:spacing w:line="360" w:lineRule="auto"/>
        <w:ind w:left="284" w:hanging="284"/>
        <w:jc w:val="both"/>
        <w:rPr>
          <w:rFonts w:ascii="Cambria" w:eastAsia="Calibri" w:hAnsi="Cambria" w:cs="Times New Roman"/>
          <w:sz w:val="22"/>
          <w:szCs w:val="22"/>
        </w:rPr>
      </w:pPr>
      <w:r>
        <w:rPr>
          <w:rFonts w:ascii="Cambria" w:eastAsia="Calibri" w:hAnsi="Cambria" w:cs="Times New Roman"/>
          <w:sz w:val="22"/>
          <w:szCs w:val="22"/>
        </w:rPr>
        <w:t>Zamawiający zapłaci Wykonawcy</w:t>
      </w:r>
      <w:r w:rsidRPr="00645631">
        <w:rPr>
          <w:rFonts w:ascii="Cambria" w:eastAsia="Calibri" w:hAnsi="Cambria" w:cs="Times New Roman"/>
          <w:sz w:val="22"/>
          <w:szCs w:val="22"/>
        </w:rPr>
        <w:t xml:space="preserve"> karę umowną w terminie 10 dni od daty wystąpienia przez Zamawiającego z żądaniem zapłacenia kary.</w:t>
      </w:r>
    </w:p>
    <w:p w14:paraId="568508F3" w14:textId="77777777" w:rsidR="00E32146" w:rsidRPr="005F5653" w:rsidRDefault="00E32146" w:rsidP="001C0D22">
      <w:pPr>
        <w:autoSpaceDE w:val="0"/>
        <w:spacing w:line="360" w:lineRule="auto"/>
        <w:jc w:val="both"/>
        <w:rPr>
          <w:rFonts w:ascii="Cambria" w:eastAsia="Calibri" w:hAnsi="Cambria" w:cs="Times New Roman"/>
          <w:sz w:val="22"/>
          <w:szCs w:val="22"/>
        </w:rPr>
      </w:pPr>
    </w:p>
    <w:p w14:paraId="48B53E19" w14:textId="77777777" w:rsidR="00AB07EA" w:rsidRPr="005F5653" w:rsidRDefault="00AB07EA" w:rsidP="00AB07EA">
      <w:pPr>
        <w:tabs>
          <w:tab w:val="left" w:pos="0"/>
        </w:tabs>
        <w:spacing w:line="360" w:lineRule="auto"/>
        <w:jc w:val="center"/>
        <w:rPr>
          <w:rFonts w:ascii="Cambria" w:hAnsi="Cambria" w:cs="Times New Roman"/>
          <w:b/>
          <w:sz w:val="22"/>
          <w:szCs w:val="22"/>
        </w:rPr>
      </w:pPr>
    </w:p>
    <w:p w14:paraId="6C1C2D88" w14:textId="77777777" w:rsidR="00AB07EA" w:rsidRPr="005F5653" w:rsidRDefault="00710168" w:rsidP="00AB07EA">
      <w:pPr>
        <w:pStyle w:val="Tekstpodstawowy21"/>
        <w:tabs>
          <w:tab w:val="left" w:pos="0"/>
        </w:tabs>
        <w:spacing w:line="360" w:lineRule="auto"/>
        <w:jc w:val="center"/>
        <w:rPr>
          <w:rFonts w:ascii="Cambria" w:hAnsi="Cambria" w:cs="Times New Roman"/>
          <w:b/>
          <w:bCs/>
          <w:sz w:val="22"/>
          <w:szCs w:val="22"/>
        </w:rPr>
      </w:pPr>
      <w:r>
        <w:rPr>
          <w:rFonts w:ascii="Cambria" w:hAnsi="Cambria" w:cs="Times New Roman"/>
          <w:b/>
          <w:bCs/>
          <w:sz w:val="22"/>
          <w:szCs w:val="22"/>
        </w:rPr>
        <w:t>§ 8</w:t>
      </w:r>
    </w:p>
    <w:p w14:paraId="100B9C31" w14:textId="77777777" w:rsidR="00AB07EA" w:rsidRPr="005F5653" w:rsidRDefault="00AB07EA" w:rsidP="00916522">
      <w:pPr>
        <w:pStyle w:val="Tekstpodstawowy21"/>
        <w:numPr>
          <w:ilvl w:val="3"/>
          <w:numId w:val="11"/>
        </w:numPr>
        <w:tabs>
          <w:tab w:val="clear" w:pos="2820"/>
        </w:tabs>
        <w:spacing w:line="360" w:lineRule="auto"/>
        <w:ind w:left="426" w:hanging="426"/>
        <w:jc w:val="both"/>
        <w:rPr>
          <w:rFonts w:ascii="Cambria" w:hAnsi="Cambria" w:cs="Times New Roman"/>
          <w:sz w:val="22"/>
          <w:szCs w:val="22"/>
        </w:rPr>
      </w:pPr>
      <w:r w:rsidRPr="005F5653">
        <w:rPr>
          <w:rFonts w:ascii="Cambria" w:hAnsi="Cambria" w:cs="Times New Roman"/>
          <w:sz w:val="22"/>
          <w:szCs w:val="22"/>
        </w:rPr>
        <w:t>Wszelkie zmiany i uzupełnienia niniejszej umowy mogą nastąpić tylko za zgodą obu Stron w formie pisemnej pod rygorem nieważności.</w:t>
      </w:r>
    </w:p>
    <w:p w14:paraId="2873B8ED" w14:textId="77777777" w:rsidR="00AB07EA" w:rsidRPr="005F5653" w:rsidRDefault="00AB07EA" w:rsidP="00916522">
      <w:pPr>
        <w:numPr>
          <w:ilvl w:val="3"/>
          <w:numId w:val="11"/>
        </w:numPr>
        <w:tabs>
          <w:tab w:val="clear" w:pos="2820"/>
        </w:tabs>
        <w:autoSpaceDE w:val="0"/>
        <w:spacing w:line="360" w:lineRule="auto"/>
        <w:ind w:left="426" w:hanging="426"/>
        <w:jc w:val="both"/>
        <w:rPr>
          <w:rFonts w:ascii="Cambria" w:hAnsi="Cambria" w:cs="Times New Roman"/>
          <w:sz w:val="22"/>
          <w:szCs w:val="22"/>
        </w:rPr>
      </w:pPr>
      <w:r w:rsidRPr="005F5653">
        <w:rPr>
          <w:rFonts w:ascii="Cambria" w:hAnsi="Cambria" w:cs="Times New Roman"/>
          <w:sz w:val="22"/>
          <w:szCs w:val="22"/>
        </w:rPr>
        <w:t>Zakazuje się istotnych zmian postanowień zawartej umowy w stosunku do treści oferty, na podstawie której dokonano wyboru wykonawcy, chyba że zamawiający przewidział możliwość dokonania takiej zmiany w specyfikacji istotnych warunków zamówienia oraz określił warunki takiej zmiany:</w:t>
      </w:r>
    </w:p>
    <w:p w14:paraId="7A8A2D9E" w14:textId="77777777" w:rsidR="00AB07EA" w:rsidRPr="005F5653" w:rsidRDefault="00AB07EA" w:rsidP="00916522">
      <w:pPr>
        <w:numPr>
          <w:ilvl w:val="3"/>
          <w:numId w:val="11"/>
        </w:numPr>
        <w:tabs>
          <w:tab w:val="clear" w:pos="2820"/>
        </w:tabs>
        <w:autoSpaceDE w:val="0"/>
        <w:spacing w:line="360" w:lineRule="auto"/>
        <w:ind w:left="426" w:hanging="426"/>
        <w:jc w:val="both"/>
        <w:rPr>
          <w:rFonts w:ascii="Cambria" w:hAnsi="Cambria" w:cs="Times New Roman"/>
          <w:sz w:val="22"/>
          <w:szCs w:val="22"/>
        </w:rPr>
      </w:pPr>
      <w:r w:rsidRPr="005F5653">
        <w:rPr>
          <w:rFonts w:ascii="Cambria" w:hAnsi="Cambria" w:cs="Times New Roman"/>
          <w:sz w:val="22"/>
          <w:szCs w:val="22"/>
        </w:rPr>
        <w:t>Zgodnie z art. 144 ust. 1 pkt 1 ustawy Prawo zamówień publicznych Zamawiający przewiduje zmiany istotnych postanowień zawartej umowy w stosunku do treści oferty w zakresie:</w:t>
      </w:r>
    </w:p>
    <w:p w14:paraId="2204F837" w14:textId="77777777" w:rsidR="00AB07EA" w:rsidRPr="005F5653" w:rsidRDefault="00AB07EA" w:rsidP="00916522">
      <w:pPr>
        <w:numPr>
          <w:ilvl w:val="0"/>
          <w:numId w:val="14"/>
        </w:numPr>
        <w:suppressAutoHyphens w:val="0"/>
        <w:spacing w:line="360" w:lineRule="auto"/>
        <w:jc w:val="both"/>
        <w:rPr>
          <w:rFonts w:ascii="Cambria" w:hAnsi="Cambria" w:cs="Times New Roman"/>
          <w:sz w:val="22"/>
          <w:szCs w:val="22"/>
        </w:rPr>
      </w:pPr>
      <w:r w:rsidRPr="005F5653">
        <w:rPr>
          <w:rFonts w:ascii="Cambria" w:hAnsi="Cambria" w:cs="Times New Roman"/>
          <w:sz w:val="22"/>
          <w:szCs w:val="22"/>
        </w:rPr>
        <w:lastRenderedPageBreak/>
        <w:t>dopuszczalna jest zmiana umowy polegająca na zmianie danych Wykonawcy</w:t>
      </w:r>
      <w:r w:rsidR="00E92DEF">
        <w:rPr>
          <w:rFonts w:ascii="Cambria" w:hAnsi="Cambria" w:cs="Times New Roman"/>
          <w:sz w:val="22"/>
          <w:szCs w:val="22"/>
        </w:rPr>
        <w:t xml:space="preserve"> lub Zamawiającego</w:t>
      </w:r>
      <w:r w:rsidRPr="005F5653">
        <w:rPr>
          <w:rFonts w:ascii="Cambria" w:hAnsi="Cambria" w:cs="Times New Roman"/>
          <w:sz w:val="22"/>
          <w:szCs w:val="22"/>
        </w:rPr>
        <w:t xml:space="preserve"> bez zmian samego Wykonawcy</w:t>
      </w:r>
      <w:r w:rsidR="00E92DEF">
        <w:rPr>
          <w:rFonts w:ascii="Cambria" w:hAnsi="Cambria" w:cs="Times New Roman"/>
          <w:sz w:val="22"/>
          <w:szCs w:val="22"/>
        </w:rPr>
        <w:t xml:space="preserve"> lub Zamawiającego</w:t>
      </w:r>
      <w:r w:rsidRPr="005F5653">
        <w:rPr>
          <w:rFonts w:ascii="Cambria" w:hAnsi="Cambria" w:cs="Times New Roman"/>
          <w:sz w:val="22"/>
          <w:szCs w:val="22"/>
        </w:rPr>
        <w:t xml:space="preserve"> (np. zmiana siedziby, adresu, nazwy), </w:t>
      </w:r>
    </w:p>
    <w:p w14:paraId="33B32C86" w14:textId="77777777" w:rsidR="00AB07EA" w:rsidRPr="005F5653" w:rsidRDefault="00AB07EA" w:rsidP="00916522">
      <w:pPr>
        <w:numPr>
          <w:ilvl w:val="0"/>
          <w:numId w:val="14"/>
        </w:numPr>
        <w:suppressAutoHyphens w:val="0"/>
        <w:spacing w:line="360" w:lineRule="auto"/>
        <w:jc w:val="both"/>
        <w:rPr>
          <w:rFonts w:ascii="Cambria" w:hAnsi="Cambria" w:cs="Times New Roman"/>
          <w:sz w:val="22"/>
          <w:szCs w:val="22"/>
        </w:rPr>
      </w:pPr>
      <w:r w:rsidRPr="005F5653">
        <w:rPr>
          <w:rFonts w:ascii="Cambria" w:hAnsi="Cambria" w:cs="Times New Roman"/>
          <w:sz w:val="22"/>
          <w:szCs w:val="22"/>
        </w:rPr>
        <w:t>dopuszczalna jest zmiana numeru rachunku bankowego wykonawcy, podanego w umowie, w przypadku zmiany rachunku bankowego wykonawcy, na który następować ma zapłata wynagrodzenia za wykonanie przedmiotu niniejszego zamówienia,</w:t>
      </w:r>
    </w:p>
    <w:p w14:paraId="7BBFE2A6" w14:textId="77777777" w:rsidR="00AB07EA" w:rsidRPr="005F5653" w:rsidRDefault="00AB07EA" w:rsidP="00916522">
      <w:pPr>
        <w:numPr>
          <w:ilvl w:val="0"/>
          <w:numId w:val="14"/>
        </w:numPr>
        <w:suppressAutoHyphens w:val="0"/>
        <w:spacing w:line="360" w:lineRule="auto"/>
        <w:jc w:val="both"/>
        <w:rPr>
          <w:rFonts w:ascii="Cambria" w:hAnsi="Cambria" w:cs="Times New Roman"/>
          <w:sz w:val="22"/>
          <w:szCs w:val="22"/>
        </w:rPr>
      </w:pPr>
      <w:r w:rsidRPr="005F5653">
        <w:rPr>
          <w:rFonts w:ascii="Cambria" w:hAnsi="Cambria" w:cs="Times New Roman"/>
          <w:sz w:val="22"/>
          <w:szCs w:val="22"/>
        </w:rPr>
        <w:t>dopuszczalne są zmiany postanowień umowy, które wynikają ze zmiany obowiązujących przepisów, jeżeli konieczne będzie dostosowanie postanowień umowy do nowego stanu prawnego,</w:t>
      </w:r>
    </w:p>
    <w:p w14:paraId="0B66EF92" w14:textId="77777777" w:rsidR="00AB07EA" w:rsidRPr="005F5653" w:rsidRDefault="00AB07EA" w:rsidP="00916522">
      <w:pPr>
        <w:numPr>
          <w:ilvl w:val="0"/>
          <w:numId w:val="14"/>
        </w:numPr>
        <w:suppressAutoHyphens w:val="0"/>
        <w:spacing w:line="360" w:lineRule="auto"/>
        <w:jc w:val="both"/>
        <w:rPr>
          <w:rFonts w:ascii="Cambria" w:hAnsi="Cambria" w:cs="Times New Roman"/>
          <w:sz w:val="22"/>
          <w:szCs w:val="22"/>
        </w:rPr>
      </w:pPr>
      <w:r w:rsidRPr="005F5653">
        <w:rPr>
          <w:rFonts w:ascii="Cambria" w:hAnsi="Cambria" w:cs="Times New Roman"/>
          <w:sz w:val="22"/>
          <w:szCs w:val="22"/>
        </w:rPr>
        <w:t xml:space="preserve">dopuszczalna jest zmiana personelu wskazanego w umowie, w przypadku gdy wystąpiła konieczność zmiany personelu wykonawcy, zamawiającego oraz numerów kontaktowych wymienionych w umowie, </w:t>
      </w:r>
    </w:p>
    <w:p w14:paraId="070171DC" w14:textId="77777777" w:rsidR="00AB07EA" w:rsidRPr="005F5653" w:rsidRDefault="00AB07EA" w:rsidP="00916522">
      <w:pPr>
        <w:numPr>
          <w:ilvl w:val="0"/>
          <w:numId w:val="14"/>
        </w:numPr>
        <w:suppressAutoHyphens w:val="0"/>
        <w:spacing w:line="360" w:lineRule="auto"/>
        <w:jc w:val="both"/>
        <w:rPr>
          <w:rFonts w:ascii="Cambria" w:hAnsi="Cambria" w:cs="Times New Roman"/>
          <w:sz w:val="22"/>
          <w:szCs w:val="22"/>
        </w:rPr>
      </w:pPr>
      <w:r w:rsidRPr="005F5653">
        <w:rPr>
          <w:rFonts w:ascii="Cambria" w:hAnsi="Cambria" w:cs="Times New Roman"/>
          <w:sz w:val="22"/>
          <w:szCs w:val="22"/>
        </w:rPr>
        <w:t xml:space="preserve">dopuszczalna jest zmiana wynagrodzenia Wykonawcy w przypadku zmiany powszechnie obowiązujących przepisów w zakresie wysokości stawki podatku od towarów i usług na przedmiot świadczenia, </w:t>
      </w:r>
    </w:p>
    <w:p w14:paraId="5D79B2C7" w14:textId="1ECE5860" w:rsidR="00AB07EA" w:rsidRDefault="00AB07EA" w:rsidP="00CF2457">
      <w:pPr>
        <w:pStyle w:val="style9"/>
        <w:numPr>
          <w:ilvl w:val="0"/>
          <w:numId w:val="14"/>
        </w:numPr>
        <w:spacing w:before="0" w:beforeAutospacing="0" w:after="0" w:afterAutospacing="0" w:line="360" w:lineRule="auto"/>
        <w:jc w:val="both"/>
        <w:rPr>
          <w:rFonts w:ascii="Cambria" w:eastAsia="Calibri" w:hAnsi="Cambria"/>
          <w:color w:val="auto"/>
          <w:sz w:val="22"/>
          <w:szCs w:val="22"/>
          <w:lang w:eastAsia="en-US"/>
        </w:rPr>
      </w:pPr>
      <w:r w:rsidRPr="005F5653">
        <w:rPr>
          <w:rFonts w:ascii="Cambria" w:eastAsia="Calibri" w:hAnsi="Cambria"/>
          <w:color w:val="auto"/>
          <w:sz w:val="22"/>
          <w:szCs w:val="22"/>
          <w:lang w:eastAsia="en-US"/>
        </w:rPr>
        <w:t>dopuszczalna jest zmiana sposobu, w tym częstotliwości wykonania przedmiotu zamówienia wraz ze skutkami wprowadzenia tej zmiany w przypadku wprowadzenia zmian w stosunku do szczegółowego opisu przedmiotu zamówienia w zakresie wykonania dostaw w sytuacji konieczności usprawnienia proc</w:t>
      </w:r>
      <w:r w:rsidR="001170B5">
        <w:rPr>
          <w:rFonts w:ascii="Cambria" w:eastAsia="Calibri" w:hAnsi="Cambria"/>
          <w:color w:val="auto"/>
          <w:sz w:val="22"/>
          <w:szCs w:val="22"/>
          <w:lang w:eastAsia="en-US"/>
        </w:rPr>
        <w:t xml:space="preserve">esu realizacji przedmiotu </w:t>
      </w:r>
      <w:bookmarkStart w:id="0" w:name="_GoBack"/>
      <w:r w:rsidR="001170B5">
        <w:rPr>
          <w:rFonts w:ascii="Cambria" w:eastAsia="Calibri" w:hAnsi="Cambria"/>
          <w:color w:val="auto"/>
          <w:sz w:val="22"/>
          <w:szCs w:val="22"/>
          <w:lang w:eastAsia="en-US"/>
        </w:rPr>
        <w:t>umowy,</w:t>
      </w:r>
    </w:p>
    <w:p w14:paraId="7AB221F9" w14:textId="18E17076" w:rsidR="001170B5" w:rsidRPr="001170B5" w:rsidRDefault="001170B5" w:rsidP="00CF2457">
      <w:pPr>
        <w:pStyle w:val="style9"/>
        <w:numPr>
          <w:ilvl w:val="0"/>
          <w:numId w:val="14"/>
        </w:numPr>
        <w:spacing w:before="0" w:beforeAutospacing="0" w:after="0" w:afterAutospacing="0" w:line="360" w:lineRule="auto"/>
        <w:jc w:val="both"/>
        <w:rPr>
          <w:rFonts w:ascii="Cambria" w:eastAsia="Calibri" w:hAnsi="Cambria"/>
          <w:color w:val="auto"/>
          <w:sz w:val="22"/>
          <w:szCs w:val="22"/>
          <w:lang w:eastAsia="en-US"/>
        </w:rPr>
      </w:pPr>
      <w:r w:rsidRPr="001170B5">
        <w:rPr>
          <w:rFonts w:ascii="Cambria" w:eastAsia="Calibri" w:hAnsi="Cambria"/>
          <w:color w:val="auto"/>
          <w:sz w:val="22"/>
          <w:szCs w:val="22"/>
          <w:lang w:eastAsia="en-US"/>
        </w:rPr>
        <w:t xml:space="preserve">dopuszczalna jest zmiana terminu realizacji przedmiotu zamówienia spowodowana przedłużającą </w:t>
      </w:r>
      <w:bookmarkEnd w:id="0"/>
      <w:r w:rsidRPr="001170B5">
        <w:rPr>
          <w:rFonts w:ascii="Cambria" w:eastAsia="Calibri" w:hAnsi="Cambria"/>
          <w:color w:val="auto"/>
          <w:sz w:val="22"/>
          <w:szCs w:val="22"/>
          <w:lang w:eastAsia="en-US"/>
        </w:rPr>
        <w:t xml:space="preserve">się procedurą przetargową, jeżeli z powodu przedłużającej się procedury przetargowej nie jest możliwa realizacja zamówienia w pierwotnym terminie. </w:t>
      </w:r>
    </w:p>
    <w:p w14:paraId="20CC5C6E" w14:textId="77777777" w:rsidR="00AB07EA" w:rsidRPr="005F5653" w:rsidRDefault="00AB07EA" w:rsidP="00AB07EA">
      <w:pPr>
        <w:pStyle w:val="Tekstpodstawowy21"/>
        <w:tabs>
          <w:tab w:val="left" w:pos="0"/>
        </w:tabs>
        <w:spacing w:line="360" w:lineRule="auto"/>
        <w:jc w:val="both"/>
        <w:rPr>
          <w:rFonts w:ascii="Cambria" w:hAnsi="Cambria" w:cs="Times New Roman"/>
          <w:b/>
          <w:sz w:val="22"/>
          <w:szCs w:val="22"/>
        </w:rPr>
      </w:pPr>
    </w:p>
    <w:p w14:paraId="5B029D29" w14:textId="77777777" w:rsidR="00AB07EA" w:rsidRPr="005F5653" w:rsidRDefault="00710168" w:rsidP="00AB07EA">
      <w:pPr>
        <w:pStyle w:val="Tekstpodstawowy21"/>
        <w:tabs>
          <w:tab w:val="left" w:pos="0"/>
        </w:tabs>
        <w:spacing w:line="360" w:lineRule="auto"/>
        <w:jc w:val="center"/>
        <w:rPr>
          <w:rFonts w:ascii="Cambria" w:hAnsi="Cambria" w:cs="Times New Roman"/>
          <w:sz w:val="22"/>
          <w:szCs w:val="22"/>
        </w:rPr>
      </w:pPr>
      <w:r>
        <w:rPr>
          <w:rFonts w:ascii="Cambria" w:hAnsi="Cambria" w:cs="Times New Roman"/>
          <w:b/>
          <w:bCs/>
          <w:sz w:val="22"/>
          <w:szCs w:val="22"/>
        </w:rPr>
        <w:t>§ 9</w:t>
      </w:r>
    </w:p>
    <w:p w14:paraId="0E540663" w14:textId="77777777" w:rsidR="00AB07EA" w:rsidRPr="005F5653" w:rsidRDefault="00AB07EA" w:rsidP="00916522">
      <w:pPr>
        <w:pStyle w:val="Tekstpodstawowy21"/>
        <w:numPr>
          <w:ilvl w:val="0"/>
          <w:numId w:val="7"/>
        </w:numPr>
        <w:tabs>
          <w:tab w:val="left" w:pos="360"/>
        </w:tabs>
        <w:spacing w:line="360" w:lineRule="auto"/>
        <w:ind w:left="360"/>
        <w:jc w:val="both"/>
        <w:rPr>
          <w:rFonts w:ascii="Cambria" w:hAnsi="Cambria" w:cs="Times New Roman"/>
          <w:sz w:val="22"/>
          <w:szCs w:val="22"/>
        </w:rPr>
      </w:pPr>
      <w:r w:rsidRPr="005F5653">
        <w:rPr>
          <w:rFonts w:ascii="Cambria" w:hAnsi="Cambria" w:cs="Times New Roman"/>
          <w:sz w:val="22"/>
          <w:szCs w:val="22"/>
        </w:rPr>
        <w:t>Do spraw nieuregulowanych niniejszą umową mają zastosowanie przepisy ustawy z dnia 29 stycznia 2004 r. Prawo zamówień publicznych oraz przepisy Kodeksu cywilnego.</w:t>
      </w:r>
    </w:p>
    <w:p w14:paraId="4885CB4C" w14:textId="77777777" w:rsidR="00AB07EA" w:rsidRPr="005F5653" w:rsidRDefault="00AB07EA" w:rsidP="00916522">
      <w:pPr>
        <w:pStyle w:val="Tekstpodstawowy21"/>
        <w:numPr>
          <w:ilvl w:val="0"/>
          <w:numId w:val="7"/>
        </w:numPr>
        <w:tabs>
          <w:tab w:val="left" w:pos="360"/>
        </w:tabs>
        <w:spacing w:line="360" w:lineRule="auto"/>
        <w:ind w:left="360"/>
        <w:jc w:val="both"/>
        <w:rPr>
          <w:rFonts w:ascii="Cambria" w:hAnsi="Cambria" w:cs="Times New Roman"/>
          <w:sz w:val="22"/>
          <w:szCs w:val="22"/>
        </w:rPr>
      </w:pPr>
      <w:r w:rsidRPr="005F5653">
        <w:rPr>
          <w:rFonts w:ascii="Cambria" w:hAnsi="Cambria" w:cs="Times New Roman"/>
          <w:sz w:val="22"/>
          <w:szCs w:val="22"/>
        </w:rPr>
        <w:t>Integralną częścią umowy są podpisane przez strony załączniki.</w:t>
      </w:r>
    </w:p>
    <w:p w14:paraId="4FD4F973" w14:textId="77777777" w:rsidR="00AB07EA" w:rsidRPr="005F5653" w:rsidRDefault="00AB07EA" w:rsidP="00916522">
      <w:pPr>
        <w:pStyle w:val="Tekstpodstawowy21"/>
        <w:numPr>
          <w:ilvl w:val="0"/>
          <w:numId w:val="7"/>
        </w:numPr>
        <w:tabs>
          <w:tab w:val="left" w:pos="360"/>
        </w:tabs>
        <w:spacing w:line="360" w:lineRule="auto"/>
        <w:ind w:left="360"/>
        <w:jc w:val="both"/>
        <w:rPr>
          <w:rFonts w:ascii="Cambria" w:hAnsi="Cambria" w:cs="Times New Roman"/>
          <w:sz w:val="22"/>
          <w:szCs w:val="22"/>
        </w:rPr>
      </w:pPr>
      <w:r w:rsidRPr="005F5653">
        <w:rPr>
          <w:rFonts w:ascii="Cambria" w:hAnsi="Cambria" w:cs="Times New Roman"/>
          <w:sz w:val="22"/>
          <w:szCs w:val="22"/>
        </w:rPr>
        <w:t>Umowa została sporządzona w dwóch jednobrzmiących egzemplarzach, po jednym dla każdej ze stron.</w:t>
      </w:r>
    </w:p>
    <w:p w14:paraId="38729E9F" w14:textId="77777777" w:rsidR="00AB07EA" w:rsidRPr="005F5653" w:rsidRDefault="00AB07EA" w:rsidP="00916522">
      <w:pPr>
        <w:pStyle w:val="Tekstpodstawowy21"/>
        <w:numPr>
          <w:ilvl w:val="0"/>
          <w:numId w:val="7"/>
        </w:numPr>
        <w:tabs>
          <w:tab w:val="left" w:pos="360"/>
        </w:tabs>
        <w:spacing w:line="360" w:lineRule="auto"/>
        <w:ind w:left="360"/>
        <w:jc w:val="both"/>
        <w:rPr>
          <w:rFonts w:ascii="Cambria" w:hAnsi="Cambria" w:cs="Times New Roman"/>
          <w:sz w:val="22"/>
          <w:szCs w:val="22"/>
        </w:rPr>
      </w:pPr>
      <w:r w:rsidRPr="005F5653">
        <w:rPr>
          <w:rFonts w:ascii="Cambria" w:hAnsi="Cambria" w:cs="Times New Roman"/>
          <w:sz w:val="22"/>
          <w:szCs w:val="22"/>
        </w:rPr>
        <w:t>Załącznikami do niniejszej umowy są:</w:t>
      </w:r>
    </w:p>
    <w:p w14:paraId="203C1E8B" w14:textId="77777777" w:rsidR="00AB07EA" w:rsidRPr="005F5653" w:rsidRDefault="00AB07EA" w:rsidP="00916522">
      <w:pPr>
        <w:pStyle w:val="Tekstpodstawowy21"/>
        <w:numPr>
          <w:ilvl w:val="0"/>
          <w:numId w:val="3"/>
        </w:numPr>
        <w:tabs>
          <w:tab w:val="left" w:pos="720"/>
        </w:tabs>
        <w:spacing w:line="360" w:lineRule="auto"/>
        <w:jc w:val="both"/>
        <w:rPr>
          <w:rFonts w:ascii="Cambria" w:hAnsi="Cambria" w:cs="Times New Roman"/>
          <w:sz w:val="22"/>
          <w:szCs w:val="22"/>
        </w:rPr>
      </w:pPr>
      <w:r w:rsidRPr="005F5653">
        <w:rPr>
          <w:rFonts w:ascii="Cambria" w:hAnsi="Cambria" w:cs="Times New Roman"/>
          <w:sz w:val="22"/>
          <w:szCs w:val="22"/>
        </w:rPr>
        <w:t>specyfikacja istotnych warunków zamówienia,</w:t>
      </w:r>
    </w:p>
    <w:p w14:paraId="3D6C79BC" w14:textId="77777777" w:rsidR="00AB07EA" w:rsidRPr="005F5653" w:rsidRDefault="00AB07EA" w:rsidP="00916522">
      <w:pPr>
        <w:pStyle w:val="Tekstpodstawowy21"/>
        <w:numPr>
          <w:ilvl w:val="0"/>
          <w:numId w:val="3"/>
        </w:numPr>
        <w:tabs>
          <w:tab w:val="left" w:pos="720"/>
        </w:tabs>
        <w:spacing w:line="360" w:lineRule="auto"/>
        <w:jc w:val="both"/>
        <w:rPr>
          <w:rFonts w:ascii="Cambria" w:hAnsi="Cambria" w:cs="Times New Roman"/>
          <w:sz w:val="22"/>
          <w:szCs w:val="22"/>
        </w:rPr>
      </w:pPr>
      <w:r w:rsidRPr="005F5653">
        <w:rPr>
          <w:rFonts w:ascii="Cambria" w:hAnsi="Cambria" w:cs="Times New Roman"/>
          <w:sz w:val="22"/>
          <w:szCs w:val="22"/>
        </w:rPr>
        <w:t>oferta wykonawcy.</w:t>
      </w:r>
    </w:p>
    <w:p w14:paraId="058706D4" w14:textId="77777777" w:rsidR="00AB07EA" w:rsidRDefault="00AB07EA" w:rsidP="00916522">
      <w:pPr>
        <w:pStyle w:val="Tekstpodstawowy21"/>
        <w:numPr>
          <w:ilvl w:val="0"/>
          <w:numId w:val="7"/>
        </w:numPr>
        <w:tabs>
          <w:tab w:val="left" w:pos="374"/>
        </w:tabs>
        <w:spacing w:line="360" w:lineRule="auto"/>
        <w:ind w:left="374"/>
        <w:jc w:val="both"/>
        <w:rPr>
          <w:rFonts w:ascii="Cambria" w:hAnsi="Cambria" w:cs="Times New Roman"/>
          <w:sz w:val="22"/>
          <w:szCs w:val="22"/>
        </w:rPr>
      </w:pPr>
      <w:r w:rsidRPr="005F5653">
        <w:rPr>
          <w:rFonts w:ascii="Cambria" w:hAnsi="Cambria" w:cs="Times New Roman"/>
          <w:sz w:val="22"/>
          <w:szCs w:val="22"/>
        </w:rPr>
        <w:t>Załączniki wymienione w ust. 4 stanowią integralną część umowy.</w:t>
      </w:r>
    </w:p>
    <w:p w14:paraId="281DAB37" w14:textId="77777777" w:rsidR="00F44DE5" w:rsidRPr="005F5653" w:rsidRDefault="00F44DE5" w:rsidP="00916522">
      <w:pPr>
        <w:pStyle w:val="Tekstpodstawowy21"/>
        <w:numPr>
          <w:ilvl w:val="0"/>
          <w:numId w:val="7"/>
        </w:numPr>
        <w:tabs>
          <w:tab w:val="left" w:pos="374"/>
        </w:tabs>
        <w:spacing w:line="360" w:lineRule="auto"/>
        <w:ind w:left="374"/>
        <w:jc w:val="both"/>
        <w:rPr>
          <w:rFonts w:ascii="Cambria" w:hAnsi="Cambria" w:cs="Times New Roman"/>
          <w:sz w:val="22"/>
          <w:szCs w:val="22"/>
        </w:rPr>
      </w:pPr>
      <w:r>
        <w:rPr>
          <w:rFonts w:ascii="Cambria" w:hAnsi="Cambria" w:cs="Times New Roman"/>
          <w:sz w:val="22"/>
          <w:szCs w:val="22"/>
        </w:rPr>
        <w:t xml:space="preserve">Wszelkie zmiany niniejszej umowy wymagają formy pisemnej pod rygorem nieważności. </w:t>
      </w:r>
    </w:p>
    <w:p w14:paraId="153E194D" w14:textId="77777777" w:rsidR="00AB07EA" w:rsidRPr="005F5653" w:rsidRDefault="00AB07EA" w:rsidP="00AB07EA">
      <w:pPr>
        <w:pStyle w:val="Tekstpodstawowy21"/>
        <w:tabs>
          <w:tab w:val="left" w:pos="0"/>
        </w:tabs>
        <w:spacing w:line="360" w:lineRule="auto"/>
        <w:jc w:val="center"/>
        <w:rPr>
          <w:rFonts w:ascii="Cambria" w:hAnsi="Cambria" w:cs="Times New Roman"/>
          <w:b/>
          <w:sz w:val="22"/>
          <w:szCs w:val="22"/>
        </w:rPr>
      </w:pPr>
    </w:p>
    <w:tbl>
      <w:tblPr>
        <w:tblW w:w="0" w:type="auto"/>
        <w:tblLook w:val="04A0" w:firstRow="1" w:lastRow="0" w:firstColumn="1" w:lastColumn="0" w:noHBand="0" w:noVBand="1"/>
      </w:tblPr>
      <w:tblGrid>
        <w:gridCol w:w="4605"/>
        <w:gridCol w:w="4606"/>
      </w:tblGrid>
      <w:tr w:rsidR="00AB07EA" w:rsidRPr="005F5653" w14:paraId="4EDAEDD0" w14:textId="77777777" w:rsidTr="00583A0D">
        <w:tc>
          <w:tcPr>
            <w:tcW w:w="4605" w:type="dxa"/>
            <w:shd w:val="clear" w:color="auto" w:fill="auto"/>
          </w:tcPr>
          <w:p w14:paraId="0A5D5AEB" w14:textId="77777777" w:rsidR="00AB07EA" w:rsidRPr="005F5653" w:rsidRDefault="00AB07EA" w:rsidP="00583A0D">
            <w:pPr>
              <w:pStyle w:val="Tekstpodstawowy21"/>
              <w:tabs>
                <w:tab w:val="left" w:pos="0"/>
              </w:tabs>
              <w:spacing w:line="360" w:lineRule="auto"/>
              <w:jc w:val="center"/>
              <w:rPr>
                <w:rFonts w:ascii="Cambria" w:hAnsi="Cambria" w:cs="Times New Roman"/>
                <w:b/>
                <w:sz w:val="22"/>
                <w:szCs w:val="22"/>
              </w:rPr>
            </w:pPr>
            <w:r w:rsidRPr="005F5653">
              <w:rPr>
                <w:rFonts w:ascii="Cambria" w:hAnsi="Cambria" w:cs="Times New Roman"/>
                <w:b/>
                <w:sz w:val="22"/>
                <w:szCs w:val="22"/>
              </w:rPr>
              <w:t>___________________</w:t>
            </w:r>
          </w:p>
        </w:tc>
        <w:tc>
          <w:tcPr>
            <w:tcW w:w="4606" w:type="dxa"/>
            <w:shd w:val="clear" w:color="auto" w:fill="auto"/>
          </w:tcPr>
          <w:p w14:paraId="3A75A8D6" w14:textId="77777777" w:rsidR="00AB07EA" w:rsidRPr="005F5653" w:rsidRDefault="00AB07EA" w:rsidP="00583A0D">
            <w:pPr>
              <w:pStyle w:val="Tekstpodstawowy21"/>
              <w:tabs>
                <w:tab w:val="left" w:pos="0"/>
              </w:tabs>
              <w:spacing w:line="360" w:lineRule="auto"/>
              <w:jc w:val="center"/>
              <w:rPr>
                <w:rFonts w:ascii="Cambria" w:hAnsi="Cambria" w:cs="Times New Roman"/>
                <w:b/>
                <w:sz w:val="22"/>
                <w:szCs w:val="22"/>
              </w:rPr>
            </w:pPr>
            <w:r w:rsidRPr="005F5653">
              <w:rPr>
                <w:rFonts w:ascii="Cambria" w:hAnsi="Cambria" w:cs="Times New Roman"/>
                <w:b/>
                <w:sz w:val="22"/>
                <w:szCs w:val="22"/>
              </w:rPr>
              <w:t>___________________</w:t>
            </w:r>
          </w:p>
        </w:tc>
      </w:tr>
      <w:tr w:rsidR="00AB07EA" w:rsidRPr="005F5653" w14:paraId="309B45E6" w14:textId="77777777" w:rsidTr="00583A0D">
        <w:tc>
          <w:tcPr>
            <w:tcW w:w="4605" w:type="dxa"/>
            <w:shd w:val="clear" w:color="auto" w:fill="auto"/>
          </w:tcPr>
          <w:p w14:paraId="3FE216C2" w14:textId="77777777" w:rsidR="00AB07EA" w:rsidRPr="005F5653" w:rsidRDefault="00AB07EA" w:rsidP="00583A0D">
            <w:pPr>
              <w:pStyle w:val="Tekstpodstawowy21"/>
              <w:tabs>
                <w:tab w:val="left" w:pos="0"/>
              </w:tabs>
              <w:spacing w:line="360" w:lineRule="auto"/>
              <w:jc w:val="center"/>
              <w:rPr>
                <w:rFonts w:ascii="Cambria" w:hAnsi="Cambria" w:cs="Times New Roman"/>
                <w:b/>
                <w:sz w:val="22"/>
                <w:szCs w:val="22"/>
              </w:rPr>
            </w:pPr>
            <w:r w:rsidRPr="005F5653">
              <w:rPr>
                <w:rFonts w:ascii="Cambria" w:hAnsi="Cambria" w:cs="Times New Roman"/>
                <w:b/>
                <w:sz w:val="22"/>
                <w:szCs w:val="22"/>
              </w:rPr>
              <w:t>ZAMAWIAJĄCY</w:t>
            </w:r>
          </w:p>
        </w:tc>
        <w:tc>
          <w:tcPr>
            <w:tcW w:w="4606" w:type="dxa"/>
            <w:shd w:val="clear" w:color="auto" w:fill="auto"/>
          </w:tcPr>
          <w:p w14:paraId="5F8FF448" w14:textId="77777777" w:rsidR="00AB07EA" w:rsidRPr="005F5653" w:rsidRDefault="00AB07EA" w:rsidP="00583A0D">
            <w:pPr>
              <w:pStyle w:val="Tekstpodstawowy21"/>
              <w:tabs>
                <w:tab w:val="left" w:pos="0"/>
              </w:tabs>
              <w:spacing w:line="360" w:lineRule="auto"/>
              <w:jc w:val="center"/>
              <w:rPr>
                <w:rFonts w:ascii="Cambria" w:hAnsi="Cambria" w:cs="Times New Roman"/>
                <w:b/>
                <w:sz w:val="22"/>
                <w:szCs w:val="22"/>
              </w:rPr>
            </w:pPr>
            <w:r w:rsidRPr="005F5653">
              <w:rPr>
                <w:rFonts w:ascii="Cambria" w:hAnsi="Cambria" w:cs="Times New Roman"/>
                <w:b/>
                <w:sz w:val="22"/>
                <w:szCs w:val="22"/>
              </w:rPr>
              <w:t>WYKONAWCA</w:t>
            </w:r>
          </w:p>
        </w:tc>
      </w:tr>
    </w:tbl>
    <w:p w14:paraId="4FD556EE" w14:textId="77777777" w:rsidR="00AB07EA" w:rsidRPr="005F5653" w:rsidRDefault="00AB07EA" w:rsidP="00AB07EA">
      <w:pPr>
        <w:pStyle w:val="Tekstpodstawowy21"/>
        <w:tabs>
          <w:tab w:val="left" w:pos="0"/>
        </w:tabs>
        <w:spacing w:line="360" w:lineRule="auto"/>
        <w:jc w:val="both"/>
        <w:rPr>
          <w:rFonts w:ascii="Cambria" w:hAnsi="Cambria" w:cs="Times New Roman"/>
          <w:b/>
          <w:sz w:val="22"/>
          <w:szCs w:val="22"/>
        </w:rPr>
      </w:pPr>
    </w:p>
    <w:p w14:paraId="4674C226" w14:textId="77777777" w:rsidR="009C4741" w:rsidRPr="00AB07EA" w:rsidRDefault="009C4741" w:rsidP="00AB07EA"/>
    <w:sectPr w:rsidR="009C4741" w:rsidRPr="00AB07EA" w:rsidSect="00A64105">
      <w:footerReference w:type="default" r:id="rId8"/>
      <w:footnotePr>
        <w:pos w:val="beneathText"/>
      </w:footnotePr>
      <w:pgSz w:w="11905" w:h="16837"/>
      <w:pgMar w:top="1417" w:right="1417" w:bottom="1417" w:left="1417" w:header="708" w:footer="5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EA606B" w14:textId="77777777" w:rsidR="00006C6E" w:rsidRDefault="00006C6E" w:rsidP="00A64105">
      <w:r>
        <w:separator/>
      </w:r>
    </w:p>
  </w:endnote>
  <w:endnote w:type="continuationSeparator" w:id="0">
    <w:p w14:paraId="01D72411" w14:textId="77777777" w:rsidR="00006C6E" w:rsidRDefault="00006C6E" w:rsidP="00A64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FE8305" w14:textId="77777777" w:rsidR="00A64105" w:rsidRPr="006816B6" w:rsidRDefault="00A92069" w:rsidP="00B7140B">
    <w:pPr>
      <w:pStyle w:val="Stopka"/>
      <w:jc w:val="center"/>
      <w:rPr>
        <w:sz w:val="22"/>
        <w:szCs w:val="22"/>
      </w:rPr>
    </w:pPr>
    <w:r w:rsidRPr="006816B6">
      <w:rPr>
        <w:sz w:val="22"/>
        <w:szCs w:val="22"/>
      </w:rPr>
      <w:fldChar w:fldCharType="begin"/>
    </w:r>
    <w:r w:rsidR="00A64105" w:rsidRPr="006816B6">
      <w:rPr>
        <w:sz w:val="22"/>
        <w:szCs w:val="22"/>
      </w:rPr>
      <w:instrText>PAGE   \* MERGEFORMAT</w:instrText>
    </w:r>
    <w:r w:rsidRPr="006816B6">
      <w:rPr>
        <w:sz w:val="22"/>
        <w:szCs w:val="22"/>
      </w:rPr>
      <w:fldChar w:fldCharType="separate"/>
    </w:r>
    <w:r w:rsidR="00CF2457">
      <w:rPr>
        <w:noProof/>
        <w:sz w:val="22"/>
        <w:szCs w:val="22"/>
      </w:rPr>
      <w:t>5</w:t>
    </w:r>
    <w:r w:rsidRPr="006816B6">
      <w:rPr>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B6D1FD" w14:textId="77777777" w:rsidR="00006C6E" w:rsidRDefault="00006C6E" w:rsidP="00A64105">
      <w:r>
        <w:separator/>
      </w:r>
    </w:p>
  </w:footnote>
  <w:footnote w:type="continuationSeparator" w:id="0">
    <w:p w14:paraId="2770E1DE" w14:textId="77777777" w:rsidR="00006C6E" w:rsidRDefault="00006C6E" w:rsidP="00A641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0000003"/>
    <w:multiLevelType w:val="singleLevel"/>
    <w:tmpl w:val="2C5050FE"/>
    <w:lvl w:ilvl="0">
      <w:start w:val="1"/>
      <w:numFmt w:val="decimal"/>
      <w:lvlText w:val="%1."/>
      <w:lvlJc w:val="left"/>
      <w:pPr>
        <w:ind w:left="540" w:hanging="360"/>
      </w:pPr>
      <w:rPr>
        <w:b w:val="0"/>
      </w:rPr>
    </w:lvl>
  </w:abstractNum>
  <w:abstractNum w:abstractNumId="3" w15:restartNumberingAfterBreak="0">
    <w:nsid w:val="00000004"/>
    <w:multiLevelType w:val="multilevel"/>
    <w:tmpl w:val="00000004"/>
    <w:name w:val="WW8Num8"/>
    <w:lvl w:ilvl="0">
      <w:start w:val="1"/>
      <w:numFmt w:val="decimal"/>
      <w:lvlText w:val="%1)"/>
      <w:lvlJc w:val="left"/>
      <w:pPr>
        <w:tabs>
          <w:tab w:val="num" w:pos="660"/>
        </w:tabs>
        <w:ind w:left="660" w:hanging="360"/>
      </w:pPr>
    </w:lvl>
    <w:lvl w:ilvl="1">
      <w:start w:val="1"/>
      <w:numFmt w:val="decimal"/>
      <w:lvlText w:val="%2)"/>
      <w:lvlJc w:val="left"/>
      <w:pPr>
        <w:tabs>
          <w:tab w:val="num" w:pos="1380"/>
        </w:tabs>
        <w:ind w:left="1380" w:hanging="360"/>
      </w:pPr>
      <w:rPr>
        <w:rFonts w:ascii="Times New Roman" w:eastAsia="Times New Roman" w:hAnsi="Times New Roman" w:cs="Times New Roman"/>
      </w:rPr>
    </w:lvl>
    <w:lvl w:ilvl="2">
      <w:start w:val="1"/>
      <w:numFmt w:val="lowerRoman"/>
      <w:lvlText w:val="%3."/>
      <w:lvlJc w:val="righ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abstractNum w:abstractNumId="4" w15:restartNumberingAfterBreak="0">
    <w:nsid w:val="00000005"/>
    <w:multiLevelType w:val="singleLevel"/>
    <w:tmpl w:val="066CBF9C"/>
    <w:lvl w:ilvl="0">
      <w:start w:val="3"/>
      <w:numFmt w:val="decimal"/>
      <w:lvlText w:val="%1."/>
      <w:lvlJc w:val="left"/>
      <w:pPr>
        <w:tabs>
          <w:tab w:val="num" w:pos="540"/>
        </w:tabs>
        <w:ind w:left="540" w:hanging="360"/>
      </w:pPr>
      <w:rPr>
        <w:rFonts w:hint="default"/>
      </w:rPr>
    </w:lvl>
  </w:abstractNum>
  <w:abstractNum w:abstractNumId="5" w15:restartNumberingAfterBreak="0">
    <w:nsid w:val="00000006"/>
    <w:multiLevelType w:val="singleLevel"/>
    <w:tmpl w:val="00000006"/>
    <w:name w:val="WW8Num13"/>
    <w:lvl w:ilvl="0">
      <w:start w:val="1"/>
      <w:numFmt w:val="decimal"/>
      <w:lvlText w:val="%1."/>
      <w:lvlJc w:val="left"/>
      <w:pPr>
        <w:tabs>
          <w:tab w:val="num" w:pos="720"/>
        </w:tabs>
        <w:ind w:left="720" w:hanging="360"/>
      </w:pPr>
    </w:lvl>
  </w:abstractNum>
  <w:abstractNum w:abstractNumId="6" w15:restartNumberingAfterBreak="0">
    <w:nsid w:val="10356227"/>
    <w:multiLevelType w:val="multilevel"/>
    <w:tmpl w:val="00000004"/>
    <w:lvl w:ilvl="0">
      <w:start w:val="1"/>
      <w:numFmt w:val="decimal"/>
      <w:lvlText w:val="%1)"/>
      <w:lvlJc w:val="left"/>
      <w:pPr>
        <w:tabs>
          <w:tab w:val="num" w:pos="660"/>
        </w:tabs>
        <w:ind w:left="660" w:hanging="360"/>
      </w:pPr>
    </w:lvl>
    <w:lvl w:ilvl="1">
      <w:start w:val="1"/>
      <w:numFmt w:val="decimal"/>
      <w:lvlText w:val="%2)"/>
      <w:lvlJc w:val="left"/>
      <w:pPr>
        <w:tabs>
          <w:tab w:val="num" w:pos="1380"/>
        </w:tabs>
        <w:ind w:left="1380" w:hanging="360"/>
      </w:pPr>
      <w:rPr>
        <w:rFonts w:ascii="Times New Roman" w:eastAsia="Times New Roman" w:hAnsi="Times New Roman" w:cs="Times New Roman"/>
      </w:rPr>
    </w:lvl>
    <w:lvl w:ilvl="2">
      <w:start w:val="1"/>
      <w:numFmt w:val="lowerRoman"/>
      <w:lvlText w:val="%3."/>
      <w:lvlJc w:val="righ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abstractNum w:abstractNumId="7" w15:restartNumberingAfterBreak="0">
    <w:nsid w:val="15EC33C8"/>
    <w:multiLevelType w:val="hybridMultilevel"/>
    <w:tmpl w:val="73F05DE8"/>
    <w:lvl w:ilvl="0" w:tplc="D74E5DF2">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228045FE"/>
    <w:multiLevelType w:val="hybridMultilevel"/>
    <w:tmpl w:val="7C52EBAE"/>
    <w:lvl w:ilvl="0" w:tplc="092AD05E">
      <w:start w:val="1"/>
      <w:numFmt w:val="lowerLetter"/>
      <w:lvlText w:val="%1)"/>
      <w:lvlJc w:val="left"/>
      <w:pPr>
        <w:ind w:left="540" w:hanging="360"/>
      </w:pPr>
      <w:rPr>
        <w:rFonts w:ascii="Times New Roman" w:eastAsia="Calibri" w:hAnsi="Times New Roman" w:cs="Calibr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67B7A2C"/>
    <w:multiLevelType w:val="hybridMultilevel"/>
    <w:tmpl w:val="F446AB5A"/>
    <w:lvl w:ilvl="0" w:tplc="A5DEE62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26FC59C1"/>
    <w:multiLevelType w:val="multilevel"/>
    <w:tmpl w:val="00000004"/>
    <w:lvl w:ilvl="0">
      <w:start w:val="1"/>
      <w:numFmt w:val="decimal"/>
      <w:lvlText w:val="%1)"/>
      <w:lvlJc w:val="left"/>
      <w:pPr>
        <w:tabs>
          <w:tab w:val="num" w:pos="660"/>
        </w:tabs>
        <w:ind w:left="660" w:hanging="360"/>
      </w:pPr>
    </w:lvl>
    <w:lvl w:ilvl="1">
      <w:start w:val="1"/>
      <w:numFmt w:val="decimal"/>
      <w:lvlText w:val="%2)"/>
      <w:lvlJc w:val="left"/>
      <w:pPr>
        <w:tabs>
          <w:tab w:val="num" w:pos="1380"/>
        </w:tabs>
        <w:ind w:left="1380" w:hanging="360"/>
      </w:pPr>
      <w:rPr>
        <w:rFonts w:ascii="Times New Roman" w:eastAsia="Times New Roman" w:hAnsi="Times New Roman" w:cs="Times New Roman"/>
      </w:rPr>
    </w:lvl>
    <w:lvl w:ilvl="2">
      <w:start w:val="1"/>
      <w:numFmt w:val="lowerRoman"/>
      <w:lvlText w:val="%3."/>
      <w:lvlJc w:val="righ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abstractNum w:abstractNumId="11" w15:restartNumberingAfterBreak="0">
    <w:nsid w:val="329D78DE"/>
    <w:multiLevelType w:val="hybridMultilevel"/>
    <w:tmpl w:val="5F9E98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35C7FA1"/>
    <w:multiLevelType w:val="hybridMultilevel"/>
    <w:tmpl w:val="6F2699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CA41AAB"/>
    <w:multiLevelType w:val="hybridMultilevel"/>
    <w:tmpl w:val="9B5E1102"/>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E54533B"/>
    <w:multiLevelType w:val="hybridMultilevel"/>
    <w:tmpl w:val="863C11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6631271"/>
    <w:multiLevelType w:val="hybridMultilevel"/>
    <w:tmpl w:val="9EAE0DA2"/>
    <w:lvl w:ilvl="0" w:tplc="0415000F">
      <w:start w:val="1"/>
      <w:numFmt w:val="decimal"/>
      <w:lvlText w:val="%1."/>
      <w:lvlJc w:val="left"/>
      <w:pPr>
        <w:ind w:left="720" w:hanging="360"/>
      </w:pPr>
      <w:rPr>
        <w:rFonts w:hint="default"/>
      </w:rPr>
    </w:lvl>
    <w:lvl w:ilvl="1" w:tplc="5852BCC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30F71BF"/>
    <w:multiLevelType w:val="multilevel"/>
    <w:tmpl w:val="00000004"/>
    <w:lvl w:ilvl="0">
      <w:start w:val="1"/>
      <w:numFmt w:val="decimal"/>
      <w:lvlText w:val="%1)"/>
      <w:lvlJc w:val="left"/>
      <w:pPr>
        <w:tabs>
          <w:tab w:val="num" w:pos="660"/>
        </w:tabs>
        <w:ind w:left="660" w:hanging="360"/>
      </w:pPr>
    </w:lvl>
    <w:lvl w:ilvl="1">
      <w:start w:val="1"/>
      <w:numFmt w:val="decimal"/>
      <w:lvlText w:val="%2)"/>
      <w:lvlJc w:val="left"/>
      <w:pPr>
        <w:tabs>
          <w:tab w:val="num" w:pos="1380"/>
        </w:tabs>
        <w:ind w:left="1380" w:hanging="360"/>
      </w:pPr>
      <w:rPr>
        <w:rFonts w:ascii="Times New Roman" w:eastAsia="Times New Roman" w:hAnsi="Times New Roman" w:cs="Times New Roman"/>
      </w:rPr>
    </w:lvl>
    <w:lvl w:ilvl="2">
      <w:start w:val="1"/>
      <w:numFmt w:val="lowerRoman"/>
      <w:lvlText w:val="%3."/>
      <w:lvlJc w:val="righ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abstractNum w:abstractNumId="17" w15:restartNumberingAfterBreak="0">
    <w:nsid w:val="64F97E3C"/>
    <w:multiLevelType w:val="hybridMultilevel"/>
    <w:tmpl w:val="438A7A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23655EB"/>
    <w:multiLevelType w:val="multilevel"/>
    <w:tmpl w:val="AAB8FFDE"/>
    <w:styleLink w:val="WWNum49"/>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num w:numId="1">
    <w:abstractNumId w:val="0"/>
  </w:num>
  <w:num w:numId="2">
    <w:abstractNumId w:val="18"/>
  </w:num>
  <w:num w:numId="3">
    <w:abstractNumId w:val="1"/>
  </w:num>
  <w:num w:numId="4">
    <w:abstractNumId w:val="2"/>
  </w:num>
  <w:num w:numId="5">
    <w:abstractNumId w:val="3"/>
  </w:num>
  <w:num w:numId="6">
    <w:abstractNumId w:val="4"/>
  </w:num>
  <w:num w:numId="7">
    <w:abstractNumId w:val="5"/>
  </w:num>
  <w:num w:numId="8">
    <w:abstractNumId w:val="12"/>
  </w:num>
  <w:num w:numId="9">
    <w:abstractNumId w:val="15"/>
  </w:num>
  <w:num w:numId="10">
    <w:abstractNumId w:val="8"/>
  </w:num>
  <w:num w:numId="11">
    <w:abstractNumId w:val="16"/>
  </w:num>
  <w:num w:numId="12">
    <w:abstractNumId w:val="17"/>
  </w:num>
  <w:num w:numId="13">
    <w:abstractNumId w:val="10"/>
  </w:num>
  <w:num w:numId="14">
    <w:abstractNumId w:val="6"/>
  </w:num>
  <w:num w:numId="15">
    <w:abstractNumId w:val="13"/>
  </w:num>
  <w:num w:numId="16">
    <w:abstractNumId w:val="7"/>
  </w:num>
  <w:num w:numId="17">
    <w:abstractNumId w:val="9"/>
  </w:num>
  <w:num w:numId="18">
    <w:abstractNumId w:val="14"/>
  </w:num>
  <w:num w:numId="19">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364119"/>
    <w:rsid w:val="00006C6E"/>
    <w:rsid w:val="000116C9"/>
    <w:rsid w:val="00021203"/>
    <w:rsid w:val="000337D6"/>
    <w:rsid w:val="00040D2E"/>
    <w:rsid w:val="00041FB2"/>
    <w:rsid w:val="00045F18"/>
    <w:rsid w:val="00050C99"/>
    <w:rsid w:val="00056A1A"/>
    <w:rsid w:val="00057F06"/>
    <w:rsid w:val="00061D0F"/>
    <w:rsid w:val="00075DAB"/>
    <w:rsid w:val="00080BF6"/>
    <w:rsid w:val="00082C8B"/>
    <w:rsid w:val="00083EB7"/>
    <w:rsid w:val="00086460"/>
    <w:rsid w:val="000864AA"/>
    <w:rsid w:val="000A05FD"/>
    <w:rsid w:val="000A0F01"/>
    <w:rsid w:val="000C32B3"/>
    <w:rsid w:val="000C5DEC"/>
    <w:rsid w:val="000E153A"/>
    <w:rsid w:val="000E484B"/>
    <w:rsid w:val="000F4B91"/>
    <w:rsid w:val="000F7E0B"/>
    <w:rsid w:val="0011325D"/>
    <w:rsid w:val="00115E96"/>
    <w:rsid w:val="00116103"/>
    <w:rsid w:val="001170B5"/>
    <w:rsid w:val="0012417E"/>
    <w:rsid w:val="001270D4"/>
    <w:rsid w:val="00134CE6"/>
    <w:rsid w:val="001377BD"/>
    <w:rsid w:val="00140FCE"/>
    <w:rsid w:val="0014143C"/>
    <w:rsid w:val="0014537B"/>
    <w:rsid w:val="0014588A"/>
    <w:rsid w:val="001462A1"/>
    <w:rsid w:val="00182069"/>
    <w:rsid w:val="00185BE6"/>
    <w:rsid w:val="001A1D60"/>
    <w:rsid w:val="001A3B2D"/>
    <w:rsid w:val="001C0D22"/>
    <w:rsid w:val="001C6BE1"/>
    <w:rsid w:val="001C6F41"/>
    <w:rsid w:val="001C6F52"/>
    <w:rsid w:val="002115C6"/>
    <w:rsid w:val="0022246D"/>
    <w:rsid w:val="00232D2D"/>
    <w:rsid w:val="00233123"/>
    <w:rsid w:val="00241237"/>
    <w:rsid w:val="00260D80"/>
    <w:rsid w:val="00264E40"/>
    <w:rsid w:val="0027045D"/>
    <w:rsid w:val="0027223A"/>
    <w:rsid w:val="00276334"/>
    <w:rsid w:val="002857E0"/>
    <w:rsid w:val="00286A6A"/>
    <w:rsid w:val="00295BBB"/>
    <w:rsid w:val="002A266F"/>
    <w:rsid w:val="002A758E"/>
    <w:rsid w:val="002B2744"/>
    <w:rsid w:val="002C2076"/>
    <w:rsid w:val="002C406A"/>
    <w:rsid w:val="002D5172"/>
    <w:rsid w:val="002D5A62"/>
    <w:rsid w:val="002D6486"/>
    <w:rsid w:val="002E1D21"/>
    <w:rsid w:val="002E273B"/>
    <w:rsid w:val="002E4F2D"/>
    <w:rsid w:val="00303948"/>
    <w:rsid w:val="00311977"/>
    <w:rsid w:val="00313482"/>
    <w:rsid w:val="00313DF6"/>
    <w:rsid w:val="003163A7"/>
    <w:rsid w:val="00316DB5"/>
    <w:rsid w:val="00317DD7"/>
    <w:rsid w:val="003229D6"/>
    <w:rsid w:val="00330B2E"/>
    <w:rsid w:val="00335003"/>
    <w:rsid w:val="0033765A"/>
    <w:rsid w:val="00340A04"/>
    <w:rsid w:val="00351992"/>
    <w:rsid w:val="00354893"/>
    <w:rsid w:val="00364119"/>
    <w:rsid w:val="003641A7"/>
    <w:rsid w:val="003677AC"/>
    <w:rsid w:val="00372BF6"/>
    <w:rsid w:val="00380F93"/>
    <w:rsid w:val="00381756"/>
    <w:rsid w:val="00392544"/>
    <w:rsid w:val="003A76D9"/>
    <w:rsid w:val="003D73DC"/>
    <w:rsid w:val="003F0AE4"/>
    <w:rsid w:val="003F66AA"/>
    <w:rsid w:val="004049B2"/>
    <w:rsid w:val="00430C8F"/>
    <w:rsid w:val="00431416"/>
    <w:rsid w:val="0043729E"/>
    <w:rsid w:val="00440362"/>
    <w:rsid w:val="004718AF"/>
    <w:rsid w:val="00473BF7"/>
    <w:rsid w:val="00480311"/>
    <w:rsid w:val="00480A22"/>
    <w:rsid w:val="00485733"/>
    <w:rsid w:val="00487EF0"/>
    <w:rsid w:val="004A1BE7"/>
    <w:rsid w:val="004B25AE"/>
    <w:rsid w:val="004B6C77"/>
    <w:rsid w:val="004D489B"/>
    <w:rsid w:val="004E4964"/>
    <w:rsid w:val="004E72A7"/>
    <w:rsid w:val="004E757C"/>
    <w:rsid w:val="004F6FA7"/>
    <w:rsid w:val="00512CCE"/>
    <w:rsid w:val="00512D28"/>
    <w:rsid w:val="00512F36"/>
    <w:rsid w:val="0051465E"/>
    <w:rsid w:val="00514C69"/>
    <w:rsid w:val="00521B23"/>
    <w:rsid w:val="00525978"/>
    <w:rsid w:val="00527A34"/>
    <w:rsid w:val="00540925"/>
    <w:rsid w:val="00543C55"/>
    <w:rsid w:val="00547965"/>
    <w:rsid w:val="00550737"/>
    <w:rsid w:val="00553966"/>
    <w:rsid w:val="00555D9B"/>
    <w:rsid w:val="00557044"/>
    <w:rsid w:val="00565424"/>
    <w:rsid w:val="00567F37"/>
    <w:rsid w:val="005729A9"/>
    <w:rsid w:val="00573589"/>
    <w:rsid w:val="005735A9"/>
    <w:rsid w:val="005956A3"/>
    <w:rsid w:val="005A6E44"/>
    <w:rsid w:val="005D034C"/>
    <w:rsid w:val="005F7D02"/>
    <w:rsid w:val="00605ED0"/>
    <w:rsid w:val="00613A67"/>
    <w:rsid w:val="0063132A"/>
    <w:rsid w:val="006324D8"/>
    <w:rsid w:val="00640C92"/>
    <w:rsid w:val="006410FC"/>
    <w:rsid w:val="00642527"/>
    <w:rsid w:val="0064408A"/>
    <w:rsid w:val="00650292"/>
    <w:rsid w:val="0067182A"/>
    <w:rsid w:val="006761DA"/>
    <w:rsid w:val="006816B6"/>
    <w:rsid w:val="006857F8"/>
    <w:rsid w:val="00696E7C"/>
    <w:rsid w:val="00697BEB"/>
    <w:rsid w:val="006A28C4"/>
    <w:rsid w:val="006B1CFD"/>
    <w:rsid w:val="006B6A25"/>
    <w:rsid w:val="006C2FE7"/>
    <w:rsid w:val="006C5027"/>
    <w:rsid w:val="006D44B9"/>
    <w:rsid w:val="006E4531"/>
    <w:rsid w:val="006F1388"/>
    <w:rsid w:val="007049B8"/>
    <w:rsid w:val="007061F2"/>
    <w:rsid w:val="00706B4F"/>
    <w:rsid w:val="00710168"/>
    <w:rsid w:val="00710A50"/>
    <w:rsid w:val="00711CCC"/>
    <w:rsid w:val="007144F7"/>
    <w:rsid w:val="007148DD"/>
    <w:rsid w:val="00723D8A"/>
    <w:rsid w:val="00725CB6"/>
    <w:rsid w:val="0073468F"/>
    <w:rsid w:val="00740373"/>
    <w:rsid w:val="00743E67"/>
    <w:rsid w:val="007507E0"/>
    <w:rsid w:val="00761906"/>
    <w:rsid w:val="007739DF"/>
    <w:rsid w:val="00777010"/>
    <w:rsid w:val="0077733B"/>
    <w:rsid w:val="00781674"/>
    <w:rsid w:val="0078250A"/>
    <w:rsid w:val="00790A80"/>
    <w:rsid w:val="007931EE"/>
    <w:rsid w:val="007A3353"/>
    <w:rsid w:val="007A6939"/>
    <w:rsid w:val="007B4047"/>
    <w:rsid w:val="007E574B"/>
    <w:rsid w:val="007F268B"/>
    <w:rsid w:val="00806EC8"/>
    <w:rsid w:val="008267F5"/>
    <w:rsid w:val="00833FA0"/>
    <w:rsid w:val="0083466C"/>
    <w:rsid w:val="00836008"/>
    <w:rsid w:val="00847CBA"/>
    <w:rsid w:val="00852C4F"/>
    <w:rsid w:val="0085316A"/>
    <w:rsid w:val="00853728"/>
    <w:rsid w:val="00861FE0"/>
    <w:rsid w:val="00862505"/>
    <w:rsid w:val="0086717A"/>
    <w:rsid w:val="008B33A2"/>
    <w:rsid w:val="008B4BAC"/>
    <w:rsid w:val="008C6720"/>
    <w:rsid w:val="008D6458"/>
    <w:rsid w:val="008D6893"/>
    <w:rsid w:val="00903AE4"/>
    <w:rsid w:val="00905694"/>
    <w:rsid w:val="0091597E"/>
    <w:rsid w:val="00916522"/>
    <w:rsid w:val="009259AA"/>
    <w:rsid w:val="00935804"/>
    <w:rsid w:val="00943135"/>
    <w:rsid w:val="009465DF"/>
    <w:rsid w:val="00965827"/>
    <w:rsid w:val="009732CA"/>
    <w:rsid w:val="00984B12"/>
    <w:rsid w:val="00994405"/>
    <w:rsid w:val="009A1C4D"/>
    <w:rsid w:val="009A2FF7"/>
    <w:rsid w:val="009A321D"/>
    <w:rsid w:val="009C0BFC"/>
    <w:rsid w:val="009C4741"/>
    <w:rsid w:val="009C4833"/>
    <w:rsid w:val="009C4A8F"/>
    <w:rsid w:val="009D11A9"/>
    <w:rsid w:val="009E24B3"/>
    <w:rsid w:val="009E545D"/>
    <w:rsid w:val="009E58BF"/>
    <w:rsid w:val="009E7DEE"/>
    <w:rsid w:val="009F2110"/>
    <w:rsid w:val="009F2EAD"/>
    <w:rsid w:val="009F60D2"/>
    <w:rsid w:val="00A020C0"/>
    <w:rsid w:val="00A176EE"/>
    <w:rsid w:val="00A322CA"/>
    <w:rsid w:val="00A35E85"/>
    <w:rsid w:val="00A44B84"/>
    <w:rsid w:val="00A45BF1"/>
    <w:rsid w:val="00A471E5"/>
    <w:rsid w:val="00A55A66"/>
    <w:rsid w:val="00A61A22"/>
    <w:rsid w:val="00A64105"/>
    <w:rsid w:val="00A661FF"/>
    <w:rsid w:val="00A66EEF"/>
    <w:rsid w:val="00A7169E"/>
    <w:rsid w:val="00A7178A"/>
    <w:rsid w:val="00A83768"/>
    <w:rsid w:val="00A8661B"/>
    <w:rsid w:val="00A91F16"/>
    <w:rsid w:val="00A92069"/>
    <w:rsid w:val="00A93781"/>
    <w:rsid w:val="00AA4588"/>
    <w:rsid w:val="00AB07EA"/>
    <w:rsid w:val="00AB2969"/>
    <w:rsid w:val="00AB74B7"/>
    <w:rsid w:val="00AC26C2"/>
    <w:rsid w:val="00AC6B9F"/>
    <w:rsid w:val="00AD558C"/>
    <w:rsid w:val="00AD7F11"/>
    <w:rsid w:val="00AE6FFB"/>
    <w:rsid w:val="00B12591"/>
    <w:rsid w:val="00B147AF"/>
    <w:rsid w:val="00B35FF6"/>
    <w:rsid w:val="00B534AD"/>
    <w:rsid w:val="00B60FF3"/>
    <w:rsid w:val="00B642FF"/>
    <w:rsid w:val="00B7140B"/>
    <w:rsid w:val="00B74564"/>
    <w:rsid w:val="00B7607D"/>
    <w:rsid w:val="00B764B5"/>
    <w:rsid w:val="00B81B26"/>
    <w:rsid w:val="00B82C4D"/>
    <w:rsid w:val="00B9341E"/>
    <w:rsid w:val="00BA1E49"/>
    <w:rsid w:val="00BB0BF7"/>
    <w:rsid w:val="00BB4D41"/>
    <w:rsid w:val="00BC2151"/>
    <w:rsid w:val="00BC2925"/>
    <w:rsid w:val="00BD7445"/>
    <w:rsid w:val="00C1087D"/>
    <w:rsid w:val="00C26CA0"/>
    <w:rsid w:val="00C27464"/>
    <w:rsid w:val="00C27A88"/>
    <w:rsid w:val="00C3311E"/>
    <w:rsid w:val="00C334CD"/>
    <w:rsid w:val="00C35EFF"/>
    <w:rsid w:val="00C44386"/>
    <w:rsid w:val="00C51B0D"/>
    <w:rsid w:val="00C52044"/>
    <w:rsid w:val="00C53B89"/>
    <w:rsid w:val="00C5472C"/>
    <w:rsid w:val="00C628A8"/>
    <w:rsid w:val="00C750FC"/>
    <w:rsid w:val="00C81A60"/>
    <w:rsid w:val="00C84DFE"/>
    <w:rsid w:val="00C90AF0"/>
    <w:rsid w:val="00CA2110"/>
    <w:rsid w:val="00CB1799"/>
    <w:rsid w:val="00CE3AA1"/>
    <w:rsid w:val="00CE4B72"/>
    <w:rsid w:val="00CF1EB6"/>
    <w:rsid w:val="00CF1F2C"/>
    <w:rsid w:val="00CF2457"/>
    <w:rsid w:val="00D036C2"/>
    <w:rsid w:val="00D054AC"/>
    <w:rsid w:val="00D25AB1"/>
    <w:rsid w:val="00D26382"/>
    <w:rsid w:val="00D31E45"/>
    <w:rsid w:val="00D35A6D"/>
    <w:rsid w:val="00D36F52"/>
    <w:rsid w:val="00D40610"/>
    <w:rsid w:val="00D44BE3"/>
    <w:rsid w:val="00D61CA6"/>
    <w:rsid w:val="00D62F3B"/>
    <w:rsid w:val="00D66F3A"/>
    <w:rsid w:val="00D73512"/>
    <w:rsid w:val="00D74E80"/>
    <w:rsid w:val="00D75AEE"/>
    <w:rsid w:val="00D7698B"/>
    <w:rsid w:val="00D81566"/>
    <w:rsid w:val="00D916D6"/>
    <w:rsid w:val="00D92F2B"/>
    <w:rsid w:val="00D9329F"/>
    <w:rsid w:val="00D93F45"/>
    <w:rsid w:val="00D95302"/>
    <w:rsid w:val="00DA088C"/>
    <w:rsid w:val="00DD3767"/>
    <w:rsid w:val="00DE1B75"/>
    <w:rsid w:val="00E077CB"/>
    <w:rsid w:val="00E13429"/>
    <w:rsid w:val="00E15AD8"/>
    <w:rsid w:val="00E20A77"/>
    <w:rsid w:val="00E22578"/>
    <w:rsid w:val="00E32146"/>
    <w:rsid w:val="00E33B1D"/>
    <w:rsid w:val="00E34D0B"/>
    <w:rsid w:val="00E35662"/>
    <w:rsid w:val="00E42764"/>
    <w:rsid w:val="00E44536"/>
    <w:rsid w:val="00E62ADA"/>
    <w:rsid w:val="00E660B3"/>
    <w:rsid w:val="00E67FA5"/>
    <w:rsid w:val="00E77328"/>
    <w:rsid w:val="00E80C79"/>
    <w:rsid w:val="00E8338B"/>
    <w:rsid w:val="00E91A58"/>
    <w:rsid w:val="00E9228C"/>
    <w:rsid w:val="00E92DEF"/>
    <w:rsid w:val="00EA701D"/>
    <w:rsid w:val="00EB2185"/>
    <w:rsid w:val="00EB6570"/>
    <w:rsid w:val="00EC0B15"/>
    <w:rsid w:val="00ED48A1"/>
    <w:rsid w:val="00ED6023"/>
    <w:rsid w:val="00EE3268"/>
    <w:rsid w:val="00EF50F3"/>
    <w:rsid w:val="00EF7F14"/>
    <w:rsid w:val="00F01854"/>
    <w:rsid w:val="00F20375"/>
    <w:rsid w:val="00F20ADF"/>
    <w:rsid w:val="00F24B21"/>
    <w:rsid w:val="00F3108C"/>
    <w:rsid w:val="00F3336A"/>
    <w:rsid w:val="00F338C7"/>
    <w:rsid w:val="00F44DE5"/>
    <w:rsid w:val="00F45195"/>
    <w:rsid w:val="00F6097B"/>
    <w:rsid w:val="00F64D88"/>
    <w:rsid w:val="00F700DB"/>
    <w:rsid w:val="00F71D8D"/>
    <w:rsid w:val="00F77EBE"/>
    <w:rsid w:val="00F831C5"/>
    <w:rsid w:val="00F974FE"/>
    <w:rsid w:val="00FB02D0"/>
    <w:rsid w:val="00FB104B"/>
    <w:rsid w:val="00FB3A4F"/>
    <w:rsid w:val="00FC5C08"/>
    <w:rsid w:val="00FC66FB"/>
    <w:rsid w:val="00FD32B3"/>
    <w:rsid w:val="00FD365B"/>
    <w:rsid w:val="00FD4792"/>
    <w:rsid w:val="00FE4517"/>
    <w:rsid w:val="00FF16D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42770"/>
  <w15:docId w15:val="{A275E976-EF61-4CCF-A381-26C4634EA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80C79"/>
    <w:pPr>
      <w:suppressAutoHyphens/>
    </w:pPr>
    <w:rPr>
      <w:rFonts w:cs="Calibri"/>
      <w:sz w:val="24"/>
      <w:szCs w:val="24"/>
      <w:lang w:eastAsia="ar-SA"/>
    </w:rPr>
  </w:style>
  <w:style w:type="paragraph" w:styleId="Nagwek7">
    <w:name w:val="heading 7"/>
    <w:basedOn w:val="Normalny"/>
    <w:next w:val="Normalny"/>
    <w:qFormat/>
    <w:rsid w:val="00E80C79"/>
    <w:pPr>
      <w:keepNext/>
      <w:numPr>
        <w:ilvl w:val="6"/>
        <w:numId w:val="1"/>
      </w:numPr>
      <w:outlineLvl w:val="6"/>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E80C79"/>
    <w:rPr>
      <w:rFonts w:ascii="Times New Roman" w:eastAsia="Times New Roman" w:hAnsi="Times New Roman" w:cs="Times New Roman"/>
    </w:rPr>
  </w:style>
  <w:style w:type="character" w:customStyle="1" w:styleId="WW8Num1z1">
    <w:name w:val="WW8Num1z1"/>
    <w:rsid w:val="00E80C79"/>
    <w:rPr>
      <w:rFonts w:ascii="Courier New" w:hAnsi="Courier New" w:cs="Courier New"/>
    </w:rPr>
  </w:style>
  <w:style w:type="character" w:customStyle="1" w:styleId="WW8Num1z2">
    <w:name w:val="WW8Num1z2"/>
    <w:rsid w:val="00E80C79"/>
    <w:rPr>
      <w:rFonts w:ascii="Wingdings" w:hAnsi="Wingdings"/>
    </w:rPr>
  </w:style>
  <w:style w:type="character" w:customStyle="1" w:styleId="WW8Num1z3">
    <w:name w:val="WW8Num1z3"/>
    <w:rsid w:val="00E80C79"/>
    <w:rPr>
      <w:rFonts w:ascii="Symbol" w:hAnsi="Symbol"/>
    </w:rPr>
  </w:style>
  <w:style w:type="character" w:customStyle="1" w:styleId="WW8Num4z0">
    <w:name w:val="WW8Num4z0"/>
    <w:rsid w:val="00E80C79"/>
    <w:rPr>
      <w:rFonts w:ascii="Symbol" w:hAnsi="Symbol"/>
    </w:rPr>
  </w:style>
  <w:style w:type="character" w:customStyle="1" w:styleId="WW8Num5z0">
    <w:name w:val="WW8Num5z0"/>
    <w:rsid w:val="00E80C79"/>
    <w:rPr>
      <w:rFonts w:ascii="Symbol" w:hAnsi="Symbol"/>
    </w:rPr>
  </w:style>
  <w:style w:type="character" w:customStyle="1" w:styleId="WW8Num5z1">
    <w:name w:val="WW8Num5z1"/>
    <w:rsid w:val="00E80C79"/>
    <w:rPr>
      <w:rFonts w:ascii="Courier New" w:hAnsi="Courier New" w:cs="Courier New"/>
    </w:rPr>
  </w:style>
  <w:style w:type="character" w:customStyle="1" w:styleId="WW8Num5z2">
    <w:name w:val="WW8Num5z2"/>
    <w:rsid w:val="00E80C79"/>
    <w:rPr>
      <w:rFonts w:ascii="Wingdings" w:hAnsi="Wingdings"/>
    </w:rPr>
  </w:style>
  <w:style w:type="character" w:customStyle="1" w:styleId="WW8Num6z0">
    <w:name w:val="WW8Num6z0"/>
    <w:rsid w:val="00E80C79"/>
    <w:rPr>
      <w:b/>
    </w:rPr>
  </w:style>
  <w:style w:type="character" w:customStyle="1" w:styleId="WW8Num8z1">
    <w:name w:val="WW8Num8z1"/>
    <w:rsid w:val="00E80C79"/>
    <w:rPr>
      <w:rFonts w:ascii="Times New Roman" w:eastAsia="Times New Roman" w:hAnsi="Times New Roman" w:cs="Times New Roman"/>
    </w:rPr>
  </w:style>
  <w:style w:type="character" w:customStyle="1" w:styleId="WW8Num10z0">
    <w:name w:val="WW8Num10z0"/>
    <w:rsid w:val="00E80C79"/>
    <w:rPr>
      <w:rFonts w:ascii="Symbol" w:hAnsi="Symbol"/>
    </w:rPr>
  </w:style>
  <w:style w:type="character" w:customStyle="1" w:styleId="WW8Num10z1">
    <w:name w:val="WW8Num10z1"/>
    <w:rsid w:val="00E80C79"/>
    <w:rPr>
      <w:rFonts w:ascii="Courier New" w:hAnsi="Courier New" w:cs="Courier New"/>
    </w:rPr>
  </w:style>
  <w:style w:type="character" w:customStyle="1" w:styleId="WW8Num10z2">
    <w:name w:val="WW8Num10z2"/>
    <w:rsid w:val="00E80C79"/>
    <w:rPr>
      <w:rFonts w:ascii="Wingdings" w:hAnsi="Wingdings"/>
    </w:rPr>
  </w:style>
  <w:style w:type="character" w:customStyle="1" w:styleId="WW8Num11z0">
    <w:name w:val="WW8Num11z0"/>
    <w:rsid w:val="00E80C79"/>
    <w:rPr>
      <w:rFonts w:ascii="Symbol" w:hAnsi="Symbol"/>
    </w:rPr>
  </w:style>
  <w:style w:type="character" w:customStyle="1" w:styleId="WW8Num11z1">
    <w:name w:val="WW8Num11z1"/>
    <w:rsid w:val="00E80C79"/>
    <w:rPr>
      <w:rFonts w:ascii="Courier New" w:hAnsi="Courier New" w:cs="Courier New"/>
    </w:rPr>
  </w:style>
  <w:style w:type="character" w:customStyle="1" w:styleId="WW8Num11z2">
    <w:name w:val="WW8Num11z2"/>
    <w:rsid w:val="00E80C79"/>
    <w:rPr>
      <w:rFonts w:ascii="Wingdings" w:hAnsi="Wingdings"/>
    </w:rPr>
  </w:style>
  <w:style w:type="character" w:customStyle="1" w:styleId="WW8Num12z0">
    <w:name w:val="WW8Num12z0"/>
    <w:rsid w:val="00E80C79"/>
    <w:rPr>
      <w:rFonts w:ascii="Symbol" w:hAnsi="Symbol"/>
    </w:rPr>
  </w:style>
  <w:style w:type="character" w:customStyle="1" w:styleId="WW8Num12z1">
    <w:name w:val="WW8Num12z1"/>
    <w:rsid w:val="00E80C79"/>
    <w:rPr>
      <w:rFonts w:ascii="Courier New" w:hAnsi="Courier New" w:cs="Courier New"/>
    </w:rPr>
  </w:style>
  <w:style w:type="character" w:customStyle="1" w:styleId="WW8Num12z2">
    <w:name w:val="WW8Num12z2"/>
    <w:rsid w:val="00E80C79"/>
    <w:rPr>
      <w:rFonts w:ascii="Wingdings" w:hAnsi="Wingdings"/>
    </w:rPr>
  </w:style>
  <w:style w:type="character" w:customStyle="1" w:styleId="WW8Num15z0">
    <w:name w:val="WW8Num15z0"/>
    <w:rsid w:val="00E80C79"/>
    <w:rPr>
      <w:rFonts w:ascii="Times New Roman" w:eastAsia="Times New Roman" w:hAnsi="Times New Roman" w:cs="Times New Roman"/>
    </w:rPr>
  </w:style>
  <w:style w:type="character" w:customStyle="1" w:styleId="WW8Num15z1">
    <w:name w:val="WW8Num15z1"/>
    <w:rsid w:val="00E80C79"/>
    <w:rPr>
      <w:rFonts w:ascii="Courier New" w:hAnsi="Courier New" w:cs="Courier New"/>
    </w:rPr>
  </w:style>
  <w:style w:type="character" w:customStyle="1" w:styleId="WW8Num15z2">
    <w:name w:val="WW8Num15z2"/>
    <w:rsid w:val="00E80C79"/>
    <w:rPr>
      <w:rFonts w:ascii="Wingdings" w:hAnsi="Wingdings"/>
    </w:rPr>
  </w:style>
  <w:style w:type="character" w:customStyle="1" w:styleId="WW8Num15z3">
    <w:name w:val="WW8Num15z3"/>
    <w:rsid w:val="00E80C79"/>
    <w:rPr>
      <w:rFonts w:ascii="Symbol" w:hAnsi="Symbol"/>
    </w:rPr>
  </w:style>
  <w:style w:type="character" w:customStyle="1" w:styleId="WW8Num16z1">
    <w:name w:val="WW8Num16z1"/>
    <w:rsid w:val="00E80C79"/>
    <w:rPr>
      <w:rFonts w:ascii="Courier New" w:hAnsi="Courier New" w:cs="Courier New"/>
    </w:rPr>
  </w:style>
  <w:style w:type="character" w:customStyle="1" w:styleId="WW8Num16z2">
    <w:name w:val="WW8Num16z2"/>
    <w:rsid w:val="00E80C79"/>
    <w:rPr>
      <w:rFonts w:ascii="Wingdings" w:hAnsi="Wingdings"/>
    </w:rPr>
  </w:style>
  <w:style w:type="character" w:customStyle="1" w:styleId="WW8Num16z3">
    <w:name w:val="WW8Num16z3"/>
    <w:rsid w:val="00E80C79"/>
    <w:rPr>
      <w:rFonts w:ascii="Symbol" w:hAnsi="Symbol"/>
    </w:rPr>
  </w:style>
  <w:style w:type="character" w:customStyle="1" w:styleId="WW8Num18z0">
    <w:name w:val="WW8Num18z0"/>
    <w:rsid w:val="00E80C79"/>
    <w:rPr>
      <w:rFonts w:ascii="Times New Roman" w:eastAsia="Times New Roman" w:hAnsi="Times New Roman" w:cs="Times New Roman"/>
    </w:rPr>
  </w:style>
  <w:style w:type="character" w:customStyle="1" w:styleId="WW8Num18z1">
    <w:name w:val="WW8Num18z1"/>
    <w:rsid w:val="00E80C79"/>
    <w:rPr>
      <w:rFonts w:ascii="Courier New" w:hAnsi="Courier New" w:cs="Courier New"/>
    </w:rPr>
  </w:style>
  <w:style w:type="character" w:customStyle="1" w:styleId="WW8Num18z2">
    <w:name w:val="WW8Num18z2"/>
    <w:rsid w:val="00E80C79"/>
    <w:rPr>
      <w:rFonts w:ascii="Wingdings" w:hAnsi="Wingdings"/>
    </w:rPr>
  </w:style>
  <w:style w:type="character" w:customStyle="1" w:styleId="WW8Num18z3">
    <w:name w:val="WW8Num18z3"/>
    <w:rsid w:val="00E80C79"/>
    <w:rPr>
      <w:rFonts w:ascii="Symbol" w:hAnsi="Symbol"/>
    </w:rPr>
  </w:style>
  <w:style w:type="character" w:customStyle="1" w:styleId="WW8Num19z2">
    <w:name w:val="WW8Num19z2"/>
    <w:rsid w:val="00E80C79"/>
    <w:rPr>
      <w:rFonts w:ascii="Times New Roman" w:eastAsia="Times New Roman" w:hAnsi="Times New Roman" w:cs="Times New Roman"/>
    </w:rPr>
  </w:style>
  <w:style w:type="character" w:customStyle="1" w:styleId="Domylnaczcionkaakapitu1">
    <w:name w:val="Domyślna czcionka akapitu1"/>
    <w:rsid w:val="00E80C79"/>
  </w:style>
  <w:style w:type="character" w:customStyle="1" w:styleId="Nagwek7Znak">
    <w:name w:val="Nagłówek 7 Znak"/>
    <w:rsid w:val="00E80C79"/>
    <w:rPr>
      <w:rFonts w:ascii="Times New Roman" w:eastAsia="Times New Roman" w:hAnsi="Times New Roman" w:cs="Times New Roman"/>
      <w:b/>
      <w:bCs/>
      <w:sz w:val="24"/>
      <w:szCs w:val="24"/>
    </w:rPr>
  </w:style>
  <w:style w:type="character" w:customStyle="1" w:styleId="Tekstpodstawowy2Znak">
    <w:name w:val="Tekst podstawowy 2 Znak"/>
    <w:rsid w:val="00E80C79"/>
    <w:rPr>
      <w:rFonts w:ascii="Times New Roman" w:eastAsia="Times New Roman" w:hAnsi="Times New Roman" w:cs="Times New Roman"/>
      <w:sz w:val="28"/>
      <w:szCs w:val="24"/>
    </w:rPr>
  </w:style>
  <w:style w:type="character" w:customStyle="1" w:styleId="Tekstpodstawowy3Znak">
    <w:name w:val="Tekst podstawowy 3 Znak"/>
    <w:rsid w:val="00E80C79"/>
    <w:rPr>
      <w:rFonts w:ascii="Times New Roman" w:eastAsia="Times New Roman" w:hAnsi="Times New Roman" w:cs="Times New Roman"/>
      <w:b/>
      <w:bCs/>
      <w:sz w:val="24"/>
      <w:szCs w:val="24"/>
    </w:rPr>
  </w:style>
  <w:style w:type="character" w:customStyle="1" w:styleId="StopkaZnak">
    <w:name w:val="Stopka Znak"/>
    <w:uiPriority w:val="99"/>
    <w:rsid w:val="00E80C79"/>
    <w:rPr>
      <w:rFonts w:ascii="Times New Roman" w:eastAsia="Times New Roman" w:hAnsi="Times New Roman" w:cs="Times New Roman"/>
      <w:sz w:val="24"/>
      <w:szCs w:val="24"/>
    </w:rPr>
  </w:style>
  <w:style w:type="paragraph" w:customStyle="1" w:styleId="Nagwek1">
    <w:name w:val="Nagłówek1"/>
    <w:basedOn w:val="Normalny"/>
    <w:next w:val="Tekstpodstawowy"/>
    <w:rsid w:val="00E80C79"/>
    <w:pPr>
      <w:keepNext/>
      <w:spacing w:before="240" w:after="120"/>
    </w:pPr>
    <w:rPr>
      <w:rFonts w:ascii="Arial" w:eastAsia="Lucida Sans Unicode" w:hAnsi="Arial" w:cs="Tahoma"/>
      <w:sz w:val="28"/>
      <w:szCs w:val="28"/>
    </w:rPr>
  </w:style>
  <w:style w:type="paragraph" w:styleId="Tekstpodstawowy">
    <w:name w:val="Body Text"/>
    <w:basedOn w:val="Normalny"/>
    <w:semiHidden/>
    <w:rsid w:val="00E80C79"/>
    <w:pPr>
      <w:spacing w:after="120"/>
    </w:pPr>
  </w:style>
  <w:style w:type="paragraph" w:styleId="Lista">
    <w:name w:val="List"/>
    <w:basedOn w:val="Tekstpodstawowy"/>
    <w:semiHidden/>
    <w:rsid w:val="00E80C79"/>
    <w:rPr>
      <w:rFonts w:cs="Tahoma"/>
    </w:rPr>
  </w:style>
  <w:style w:type="paragraph" w:customStyle="1" w:styleId="Podpis1">
    <w:name w:val="Podpis1"/>
    <w:basedOn w:val="Normalny"/>
    <w:rsid w:val="00E80C79"/>
    <w:pPr>
      <w:suppressLineNumbers/>
      <w:spacing w:before="120" w:after="120"/>
    </w:pPr>
    <w:rPr>
      <w:rFonts w:cs="Tahoma"/>
      <w:i/>
      <w:iCs/>
    </w:rPr>
  </w:style>
  <w:style w:type="paragraph" w:customStyle="1" w:styleId="Indeks">
    <w:name w:val="Indeks"/>
    <w:basedOn w:val="Normalny"/>
    <w:rsid w:val="00E80C79"/>
    <w:pPr>
      <w:suppressLineNumbers/>
    </w:pPr>
    <w:rPr>
      <w:rFonts w:cs="Tahoma"/>
    </w:rPr>
  </w:style>
  <w:style w:type="paragraph" w:customStyle="1" w:styleId="Tekstpodstawowy21">
    <w:name w:val="Tekst podstawowy 21"/>
    <w:basedOn w:val="Normalny"/>
    <w:rsid w:val="00E80C79"/>
    <w:rPr>
      <w:sz w:val="28"/>
    </w:rPr>
  </w:style>
  <w:style w:type="paragraph" w:customStyle="1" w:styleId="Tekstpodstawowy31">
    <w:name w:val="Tekst podstawowy 31"/>
    <w:basedOn w:val="Normalny"/>
    <w:rsid w:val="00E80C79"/>
    <w:rPr>
      <w:b/>
      <w:bCs/>
    </w:rPr>
  </w:style>
  <w:style w:type="paragraph" w:styleId="Stopka">
    <w:name w:val="footer"/>
    <w:basedOn w:val="Normalny"/>
    <w:uiPriority w:val="99"/>
    <w:rsid w:val="00E80C79"/>
    <w:pPr>
      <w:tabs>
        <w:tab w:val="center" w:pos="4536"/>
        <w:tab w:val="right" w:pos="9072"/>
      </w:tabs>
    </w:pPr>
  </w:style>
  <w:style w:type="paragraph" w:styleId="Akapitzlist">
    <w:name w:val="List Paragraph"/>
    <w:aliases w:val="Wypunktowanie"/>
    <w:basedOn w:val="Normalny"/>
    <w:link w:val="AkapitzlistZnak"/>
    <w:uiPriority w:val="34"/>
    <w:qFormat/>
    <w:rsid w:val="00E80C79"/>
    <w:pPr>
      <w:ind w:left="708"/>
    </w:pPr>
    <w:rPr>
      <w:rFonts w:cs="Times New Roman"/>
    </w:rPr>
  </w:style>
  <w:style w:type="paragraph" w:customStyle="1" w:styleId="Pisma12">
    <w:name w:val="Pisma 12"/>
    <w:basedOn w:val="Normalny"/>
    <w:rsid w:val="00DA088C"/>
    <w:pPr>
      <w:keepLines/>
      <w:widowControl w:val="0"/>
      <w:tabs>
        <w:tab w:val="left" w:pos="181"/>
        <w:tab w:val="left" w:pos="340"/>
        <w:tab w:val="left" w:pos="510"/>
        <w:tab w:val="left" w:pos="709"/>
        <w:tab w:val="left" w:pos="907"/>
        <w:tab w:val="left" w:pos="1021"/>
        <w:tab w:val="left" w:pos="1191"/>
      </w:tabs>
      <w:autoSpaceDE w:val="0"/>
      <w:jc w:val="both"/>
    </w:pPr>
    <w:rPr>
      <w:rFonts w:cs="Times New Roman"/>
      <w:szCs w:val="20"/>
    </w:rPr>
  </w:style>
  <w:style w:type="paragraph" w:styleId="Tekstdymka">
    <w:name w:val="Balloon Text"/>
    <w:basedOn w:val="Normalny"/>
    <w:link w:val="TekstdymkaZnak"/>
    <w:uiPriority w:val="99"/>
    <w:semiHidden/>
    <w:unhideWhenUsed/>
    <w:rsid w:val="008267F5"/>
    <w:rPr>
      <w:rFonts w:ascii="Tahoma" w:hAnsi="Tahoma" w:cs="Times New Roman"/>
      <w:sz w:val="16"/>
      <w:szCs w:val="16"/>
    </w:rPr>
  </w:style>
  <w:style w:type="character" w:customStyle="1" w:styleId="TekstdymkaZnak">
    <w:name w:val="Tekst dymka Znak"/>
    <w:link w:val="Tekstdymka"/>
    <w:uiPriority w:val="99"/>
    <w:semiHidden/>
    <w:rsid w:val="008267F5"/>
    <w:rPr>
      <w:rFonts w:ascii="Tahoma" w:hAnsi="Tahoma" w:cs="Tahoma"/>
      <w:sz w:val="16"/>
      <w:szCs w:val="16"/>
      <w:lang w:eastAsia="ar-SA"/>
    </w:rPr>
  </w:style>
  <w:style w:type="paragraph" w:styleId="Nagwek">
    <w:name w:val="header"/>
    <w:basedOn w:val="Normalny"/>
    <w:link w:val="NagwekZnak"/>
    <w:uiPriority w:val="99"/>
    <w:unhideWhenUsed/>
    <w:rsid w:val="00A64105"/>
    <w:pPr>
      <w:tabs>
        <w:tab w:val="center" w:pos="4536"/>
        <w:tab w:val="right" w:pos="9072"/>
      </w:tabs>
    </w:pPr>
    <w:rPr>
      <w:rFonts w:cs="Times New Roman"/>
    </w:rPr>
  </w:style>
  <w:style w:type="character" w:customStyle="1" w:styleId="NagwekZnak">
    <w:name w:val="Nagłówek Znak"/>
    <w:link w:val="Nagwek"/>
    <w:uiPriority w:val="99"/>
    <w:rsid w:val="00A64105"/>
    <w:rPr>
      <w:rFonts w:cs="Calibri"/>
      <w:sz w:val="24"/>
      <w:szCs w:val="24"/>
      <w:lang w:eastAsia="ar-SA"/>
    </w:rPr>
  </w:style>
  <w:style w:type="character" w:styleId="Odwoaniedokomentarza">
    <w:name w:val="annotation reference"/>
    <w:uiPriority w:val="99"/>
    <w:semiHidden/>
    <w:unhideWhenUsed/>
    <w:rsid w:val="00557044"/>
    <w:rPr>
      <w:sz w:val="16"/>
      <w:szCs w:val="16"/>
    </w:rPr>
  </w:style>
  <w:style w:type="paragraph" w:styleId="Tekstkomentarza">
    <w:name w:val="annotation text"/>
    <w:basedOn w:val="Normalny"/>
    <w:link w:val="TekstkomentarzaZnak"/>
    <w:uiPriority w:val="99"/>
    <w:unhideWhenUsed/>
    <w:rsid w:val="00557044"/>
    <w:rPr>
      <w:rFonts w:cs="Times New Roman"/>
      <w:sz w:val="20"/>
      <w:szCs w:val="20"/>
    </w:rPr>
  </w:style>
  <w:style w:type="character" w:customStyle="1" w:styleId="TekstkomentarzaZnak">
    <w:name w:val="Tekst komentarza Znak"/>
    <w:link w:val="Tekstkomentarza"/>
    <w:uiPriority w:val="99"/>
    <w:rsid w:val="00557044"/>
    <w:rPr>
      <w:rFonts w:cs="Calibri"/>
      <w:lang w:eastAsia="ar-SA"/>
    </w:rPr>
  </w:style>
  <w:style w:type="paragraph" w:styleId="Tematkomentarza">
    <w:name w:val="annotation subject"/>
    <w:basedOn w:val="Tekstkomentarza"/>
    <w:next w:val="Tekstkomentarza"/>
    <w:link w:val="TematkomentarzaZnak"/>
    <w:uiPriority w:val="99"/>
    <w:semiHidden/>
    <w:unhideWhenUsed/>
    <w:rsid w:val="00557044"/>
    <w:rPr>
      <w:b/>
      <w:bCs/>
    </w:rPr>
  </w:style>
  <w:style w:type="character" w:customStyle="1" w:styleId="TematkomentarzaZnak">
    <w:name w:val="Temat komentarza Znak"/>
    <w:link w:val="Tematkomentarza"/>
    <w:uiPriority w:val="99"/>
    <w:semiHidden/>
    <w:rsid w:val="00557044"/>
    <w:rPr>
      <w:rFonts w:cs="Calibri"/>
      <w:b/>
      <w:bCs/>
      <w:lang w:eastAsia="ar-SA"/>
    </w:rPr>
  </w:style>
  <w:style w:type="character" w:customStyle="1" w:styleId="AkapitzlistZnak">
    <w:name w:val="Akapit z listą Znak"/>
    <w:aliases w:val="Wypunktowanie Znak"/>
    <w:link w:val="Akapitzlist"/>
    <w:uiPriority w:val="34"/>
    <w:locked/>
    <w:rsid w:val="00903AE4"/>
    <w:rPr>
      <w:rFonts w:cs="Calibri"/>
      <w:sz w:val="24"/>
      <w:szCs w:val="24"/>
      <w:lang w:eastAsia="ar-SA"/>
    </w:rPr>
  </w:style>
  <w:style w:type="paragraph" w:customStyle="1" w:styleId="Style24">
    <w:name w:val="Style24"/>
    <w:basedOn w:val="Normalny"/>
    <w:uiPriority w:val="99"/>
    <w:rsid w:val="00903AE4"/>
    <w:pPr>
      <w:widowControl w:val="0"/>
      <w:suppressAutoHyphens w:val="0"/>
      <w:autoSpaceDE w:val="0"/>
      <w:autoSpaceDN w:val="0"/>
      <w:adjustRightInd w:val="0"/>
      <w:jc w:val="both"/>
    </w:pPr>
    <w:rPr>
      <w:rFonts w:ascii="Arial" w:hAnsi="Arial" w:cs="Arial"/>
      <w:lang w:eastAsia="pl-PL"/>
    </w:rPr>
  </w:style>
  <w:style w:type="paragraph" w:styleId="Tekstpodstawowywcity2">
    <w:name w:val="Body Text Indent 2"/>
    <w:basedOn w:val="Normalny"/>
    <w:link w:val="Tekstpodstawowywcity2Znak"/>
    <w:uiPriority w:val="99"/>
    <w:semiHidden/>
    <w:unhideWhenUsed/>
    <w:rsid w:val="006324D8"/>
    <w:pPr>
      <w:spacing w:after="120" w:line="480" w:lineRule="auto"/>
      <w:ind w:left="283"/>
    </w:pPr>
    <w:rPr>
      <w:rFonts w:cs="Times New Roman"/>
    </w:rPr>
  </w:style>
  <w:style w:type="character" w:customStyle="1" w:styleId="Tekstpodstawowywcity2Znak">
    <w:name w:val="Tekst podstawowy wcięty 2 Znak"/>
    <w:link w:val="Tekstpodstawowywcity2"/>
    <w:uiPriority w:val="99"/>
    <w:semiHidden/>
    <w:rsid w:val="006324D8"/>
    <w:rPr>
      <w:rFonts w:cs="Calibri"/>
      <w:sz w:val="24"/>
      <w:szCs w:val="24"/>
      <w:lang w:eastAsia="ar-SA"/>
    </w:rPr>
  </w:style>
  <w:style w:type="character" w:customStyle="1" w:styleId="apple-converted-space">
    <w:name w:val="apple-converted-space"/>
    <w:rsid w:val="001377BD"/>
  </w:style>
  <w:style w:type="character" w:styleId="Hipercze">
    <w:name w:val="Hyperlink"/>
    <w:uiPriority w:val="99"/>
    <w:semiHidden/>
    <w:unhideWhenUsed/>
    <w:rsid w:val="001377BD"/>
    <w:rPr>
      <w:color w:val="0000FF"/>
      <w:u w:val="single"/>
    </w:rPr>
  </w:style>
  <w:style w:type="character" w:customStyle="1" w:styleId="luchili">
    <w:name w:val="luc_hili"/>
    <w:rsid w:val="001377BD"/>
  </w:style>
  <w:style w:type="table" w:styleId="Tabela-Siatka">
    <w:name w:val="Table Grid"/>
    <w:basedOn w:val="Standardowy"/>
    <w:uiPriority w:val="59"/>
    <w:rsid w:val="002D5A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Nagwekwykazurde">
    <w:name w:val="WW-Nagłówek wykazu źródeł"/>
    <w:basedOn w:val="Normalny"/>
    <w:next w:val="Normalny"/>
    <w:rsid w:val="00550737"/>
    <w:pPr>
      <w:tabs>
        <w:tab w:val="left" w:pos="9000"/>
        <w:tab w:val="right" w:pos="9360"/>
      </w:tabs>
      <w:jc w:val="both"/>
    </w:pPr>
    <w:rPr>
      <w:rFonts w:cs="Times New Roman"/>
      <w:szCs w:val="20"/>
      <w:lang w:val="en-US"/>
    </w:rPr>
  </w:style>
  <w:style w:type="character" w:customStyle="1" w:styleId="FontStyle56">
    <w:name w:val="Font Style56"/>
    <w:uiPriority w:val="99"/>
    <w:rsid w:val="00B147AF"/>
    <w:rPr>
      <w:rFonts w:ascii="Verdana" w:hAnsi="Verdana" w:cs="Verdana"/>
      <w:sz w:val="14"/>
      <w:szCs w:val="14"/>
    </w:rPr>
  </w:style>
  <w:style w:type="numbering" w:customStyle="1" w:styleId="WWNum49">
    <w:name w:val="WWNum49"/>
    <w:rsid w:val="00B147AF"/>
    <w:pPr>
      <w:numPr>
        <w:numId w:val="2"/>
      </w:numPr>
    </w:pPr>
  </w:style>
  <w:style w:type="paragraph" w:customStyle="1" w:styleId="Default">
    <w:name w:val="Default"/>
    <w:rsid w:val="00FF16DD"/>
    <w:pPr>
      <w:autoSpaceDE w:val="0"/>
      <w:autoSpaceDN w:val="0"/>
      <w:adjustRightInd w:val="0"/>
    </w:pPr>
    <w:rPr>
      <w:rFonts w:ascii="Arial" w:hAnsi="Arial" w:cs="Arial"/>
      <w:color w:val="000000"/>
      <w:sz w:val="24"/>
      <w:szCs w:val="24"/>
    </w:rPr>
  </w:style>
  <w:style w:type="paragraph" w:customStyle="1" w:styleId="style9">
    <w:name w:val="style9"/>
    <w:basedOn w:val="Normalny"/>
    <w:rsid w:val="00AB07EA"/>
    <w:pPr>
      <w:suppressAutoHyphens w:val="0"/>
      <w:spacing w:before="100" w:beforeAutospacing="1" w:after="100" w:afterAutospacing="1"/>
    </w:pPr>
    <w:rPr>
      <w:rFonts w:cs="Times New Roman"/>
      <w:color w:val="000000"/>
      <w:lang w:eastAsia="pl-PL"/>
    </w:rPr>
  </w:style>
  <w:style w:type="paragraph" w:customStyle="1" w:styleId="Style29">
    <w:name w:val="Style29"/>
    <w:basedOn w:val="Normalny"/>
    <w:uiPriority w:val="99"/>
    <w:rsid w:val="00710168"/>
    <w:pPr>
      <w:widowControl w:val="0"/>
      <w:suppressAutoHyphens w:val="0"/>
      <w:autoSpaceDE w:val="0"/>
      <w:autoSpaceDN w:val="0"/>
      <w:adjustRightInd w:val="0"/>
      <w:spacing w:after="200"/>
      <w:ind w:firstLine="360"/>
    </w:pPr>
    <w:rPr>
      <w:rFonts w:ascii="Verdana" w:hAnsi="Verdana" w:cs="Times New Roman"/>
      <w:sz w:val="22"/>
      <w:lang w:eastAsia="pl-PL" w:bidi="en-US"/>
    </w:rPr>
  </w:style>
  <w:style w:type="paragraph" w:customStyle="1" w:styleId="Standard">
    <w:name w:val="Standard"/>
    <w:rsid w:val="00D7698B"/>
    <w:pPr>
      <w:suppressAutoHyphens/>
      <w:autoSpaceDN w:val="0"/>
      <w:textAlignment w:val="baseline"/>
    </w:pPr>
    <w:rPr>
      <w:rFonts w:eastAsia="SimSun" w:cs="Calibri"/>
      <w:kern w:val="3"/>
      <w:sz w:val="24"/>
      <w:szCs w:val="24"/>
      <w:lang w:eastAsia="ar-SA"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874285">
      <w:bodyDiv w:val="1"/>
      <w:marLeft w:val="0"/>
      <w:marRight w:val="0"/>
      <w:marTop w:val="0"/>
      <w:marBottom w:val="0"/>
      <w:divBdr>
        <w:top w:val="none" w:sz="0" w:space="0" w:color="auto"/>
        <w:left w:val="none" w:sz="0" w:space="0" w:color="auto"/>
        <w:bottom w:val="none" w:sz="0" w:space="0" w:color="auto"/>
        <w:right w:val="none" w:sz="0" w:space="0" w:color="auto"/>
      </w:divBdr>
    </w:div>
    <w:div w:id="839464988">
      <w:bodyDiv w:val="1"/>
      <w:marLeft w:val="0"/>
      <w:marRight w:val="0"/>
      <w:marTop w:val="0"/>
      <w:marBottom w:val="0"/>
      <w:divBdr>
        <w:top w:val="none" w:sz="0" w:space="0" w:color="auto"/>
        <w:left w:val="none" w:sz="0" w:space="0" w:color="auto"/>
        <w:bottom w:val="none" w:sz="0" w:space="0" w:color="auto"/>
        <w:right w:val="none" w:sz="0" w:space="0" w:color="auto"/>
      </w:divBdr>
      <w:divsChild>
        <w:div w:id="1414356543">
          <w:marLeft w:val="165"/>
          <w:marRight w:val="0"/>
          <w:marTop w:val="0"/>
          <w:marBottom w:val="0"/>
          <w:divBdr>
            <w:top w:val="none" w:sz="0" w:space="0" w:color="auto"/>
            <w:left w:val="none" w:sz="0" w:space="0" w:color="auto"/>
            <w:bottom w:val="none" w:sz="0" w:space="0" w:color="auto"/>
            <w:right w:val="none" w:sz="0" w:space="0" w:color="auto"/>
          </w:divBdr>
          <w:divsChild>
            <w:div w:id="207469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87879">
      <w:bodyDiv w:val="1"/>
      <w:marLeft w:val="0"/>
      <w:marRight w:val="0"/>
      <w:marTop w:val="0"/>
      <w:marBottom w:val="0"/>
      <w:divBdr>
        <w:top w:val="none" w:sz="0" w:space="0" w:color="auto"/>
        <w:left w:val="none" w:sz="0" w:space="0" w:color="auto"/>
        <w:bottom w:val="none" w:sz="0" w:space="0" w:color="auto"/>
        <w:right w:val="none" w:sz="0" w:space="0" w:color="auto"/>
      </w:divBdr>
    </w:div>
    <w:div w:id="1730572275">
      <w:bodyDiv w:val="1"/>
      <w:marLeft w:val="0"/>
      <w:marRight w:val="0"/>
      <w:marTop w:val="0"/>
      <w:marBottom w:val="0"/>
      <w:divBdr>
        <w:top w:val="none" w:sz="0" w:space="0" w:color="auto"/>
        <w:left w:val="none" w:sz="0" w:space="0" w:color="auto"/>
        <w:bottom w:val="none" w:sz="0" w:space="0" w:color="auto"/>
        <w:right w:val="none" w:sz="0" w:space="0" w:color="auto"/>
      </w:divBdr>
    </w:div>
    <w:div w:id="2063945736">
      <w:bodyDiv w:val="1"/>
      <w:marLeft w:val="0"/>
      <w:marRight w:val="0"/>
      <w:marTop w:val="0"/>
      <w:marBottom w:val="0"/>
      <w:divBdr>
        <w:top w:val="none" w:sz="0" w:space="0" w:color="auto"/>
        <w:left w:val="none" w:sz="0" w:space="0" w:color="auto"/>
        <w:bottom w:val="none" w:sz="0" w:space="0" w:color="auto"/>
        <w:right w:val="none" w:sz="0" w:space="0" w:color="auto"/>
      </w:divBdr>
    </w:div>
    <w:div w:id="208059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466F1-C2BC-4CA5-95F9-E0C3FA621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Pages>
  <Words>1860</Words>
  <Characters>11164</Characters>
  <Application>Microsoft Office Word</Application>
  <DocSecurity>0</DocSecurity>
  <Lines>93</Lines>
  <Paragraphs>25</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12999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Komp2</dc:creator>
  <cp:lastModifiedBy>AMSM Consulting</cp:lastModifiedBy>
  <cp:revision>12</cp:revision>
  <cp:lastPrinted>2018-10-26T12:50:00Z</cp:lastPrinted>
  <dcterms:created xsi:type="dcterms:W3CDTF">2018-10-25T07:04:00Z</dcterms:created>
  <dcterms:modified xsi:type="dcterms:W3CDTF">2018-10-29T09:13:00Z</dcterms:modified>
</cp:coreProperties>
</file>